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70" w:rsidRPr="005737AB" w:rsidRDefault="00624A70" w:rsidP="00624A70">
      <w:pPr>
        <w:ind w:left="-540"/>
        <w:rPr>
          <w:rFonts w:ascii="TimesNewRoman,BoldItalic" w:hAnsi="TimesNewRoman,BoldItalic" w:cs="TimesNewRoman,BoldItalic"/>
          <w:b/>
          <w:bCs/>
          <w:i/>
          <w:iCs/>
          <w:sz w:val="28"/>
          <w:szCs w:val="28"/>
        </w:rPr>
      </w:pPr>
      <w:r w:rsidRPr="005737AB">
        <w:rPr>
          <w:sz w:val="28"/>
          <w:szCs w:val="28"/>
        </w:rPr>
        <w:t xml:space="preserve">                                  </w:t>
      </w:r>
      <w:r w:rsidR="00DF4A22" w:rsidRPr="005737AB">
        <w:rPr>
          <w:sz w:val="28"/>
          <w:szCs w:val="28"/>
        </w:rPr>
        <w:t xml:space="preserve">   </w:t>
      </w:r>
      <w:r w:rsidRPr="005737AB">
        <w:rPr>
          <w:rFonts w:ascii="TimesNewRoman,BoldItalic" w:hAnsi="TimesNewRoman,BoldItalic" w:cs="TimesNewRoman,BoldItalic"/>
          <w:b/>
          <w:bCs/>
          <w:i/>
          <w:iCs/>
          <w:sz w:val="28"/>
          <w:szCs w:val="28"/>
        </w:rPr>
        <w:t>Organización y planificación del estudio</w:t>
      </w:r>
    </w:p>
    <w:p w:rsidR="00624A70" w:rsidRPr="005737AB" w:rsidRDefault="00624A70" w:rsidP="00624A70">
      <w:pPr>
        <w:ind w:left="-540"/>
        <w:rPr>
          <w:rFonts w:ascii="TimesNewRoman,BoldItalic" w:hAnsi="TimesNewRoman,BoldItalic" w:cs="TimesNewRoman,BoldItalic"/>
          <w:b/>
          <w:bCs/>
          <w:i/>
          <w:iCs/>
        </w:rPr>
      </w:pPr>
    </w:p>
    <w:p w:rsidR="00624A70" w:rsidRPr="00174E36" w:rsidRDefault="00505E0B" w:rsidP="00DF4A22">
      <w:pPr>
        <w:rPr>
          <w:b/>
          <w:color w:val="1F497D" w:themeColor="text2"/>
          <w:u w:val="single"/>
        </w:rPr>
      </w:pPr>
      <w:r w:rsidRPr="00174E36">
        <w:rPr>
          <w:b/>
          <w:color w:val="1F497D" w:themeColor="text2"/>
          <w:u w:val="single"/>
        </w:rPr>
        <w:t>ANEXO 1</w:t>
      </w:r>
      <w:r w:rsidR="00365F74">
        <w:rPr>
          <w:b/>
          <w:color w:val="1F497D" w:themeColor="text2"/>
          <w:u w:val="single"/>
        </w:rPr>
        <w:t>:</w:t>
      </w:r>
      <w:r w:rsidRPr="00174E36">
        <w:rPr>
          <w:b/>
          <w:color w:val="1F497D" w:themeColor="text2"/>
          <w:u w:val="single"/>
        </w:rPr>
        <w:t xml:space="preserve"> ORGANIZACIÓN PERSONAL</w:t>
      </w:r>
    </w:p>
    <w:p w:rsidR="00040207" w:rsidRDefault="00040207" w:rsidP="00505E0B">
      <w:pPr>
        <w:rPr>
          <w:b/>
          <w:bCs/>
          <w:sz w:val="20"/>
        </w:rPr>
      </w:pPr>
    </w:p>
    <w:p w:rsidR="00505E0B" w:rsidRDefault="003A7CFD" w:rsidP="00505E0B">
      <w:r w:rsidRPr="00683913">
        <w:rPr>
          <w:b/>
          <w:bCs/>
        </w:rPr>
        <w:t>1º. HÁBITOS DE TRABAJO</w:t>
      </w:r>
      <w:r w:rsidR="00B435D6" w:rsidRPr="00683913">
        <w:rPr>
          <w:b/>
          <w:bCs/>
        </w:rPr>
        <w:t xml:space="preserve"> en el centro y en</w:t>
      </w:r>
      <w:r w:rsidR="00663FA4" w:rsidRPr="00683913">
        <w:rPr>
          <w:b/>
          <w:bCs/>
        </w:rPr>
        <w:t xml:space="preserve"> </w:t>
      </w:r>
      <w:r w:rsidR="00B435D6" w:rsidRPr="00683913">
        <w:rPr>
          <w:b/>
          <w:bCs/>
        </w:rPr>
        <w:t>casa.</w:t>
      </w:r>
      <w:r w:rsidR="00505E0B" w:rsidRPr="00683913">
        <w:rPr>
          <w:b/>
          <w:bCs/>
        </w:rPr>
        <w:t xml:space="preserve"> </w:t>
      </w:r>
      <w:r w:rsidR="00E802B7" w:rsidRPr="00E802B7">
        <w:pict>
          <v:group id="_x0000_s1030" editas="canvas" style="width:495pt;height:86.35pt;mso-position-horizontal-relative:char;mso-position-vertical-relative:line" coordorigin="2362,1141" coordsize="7200,12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1141;width:7200;height:125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1" type="#_x0000_t202" style="position:absolute;left:2493;top:1272;width:2880;height:940">
              <v:textbox>
                <w:txbxContent>
                  <w:p w:rsidR="00290D1D" w:rsidRPr="00683913" w:rsidRDefault="00290D1D" w:rsidP="00505E0B">
                    <w:pPr>
                      <w:rPr>
                        <w:b/>
                        <w:bCs/>
                      </w:rPr>
                    </w:pPr>
                    <w:r w:rsidRPr="00683913">
                      <w:rPr>
                        <w:b/>
                        <w:bCs/>
                      </w:rPr>
                      <w:t>Hábitos de trabajo en el centro:</w:t>
                    </w:r>
                  </w:p>
                  <w:p w:rsidR="00290D1D" w:rsidRPr="00683913" w:rsidRDefault="00290D1D" w:rsidP="00505E0B">
                    <w:pPr>
                      <w:numPr>
                        <w:ilvl w:val="0"/>
                        <w:numId w:val="1"/>
                      </w:numPr>
                    </w:pPr>
                    <w:r w:rsidRPr="00683913">
                      <w:t>Puntualidad</w:t>
                    </w:r>
                  </w:p>
                  <w:p w:rsidR="00290D1D" w:rsidRPr="00683913" w:rsidRDefault="00290D1D" w:rsidP="00505E0B">
                    <w:pPr>
                      <w:numPr>
                        <w:ilvl w:val="0"/>
                        <w:numId w:val="1"/>
                      </w:numPr>
                    </w:pPr>
                    <w:r w:rsidRPr="00683913">
                      <w:t>Traer el material</w:t>
                    </w:r>
                  </w:p>
                  <w:p w:rsidR="00290D1D" w:rsidRPr="00683913" w:rsidRDefault="00290D1D" w:rsidP="00505E0B">
                    <w:pPr>
                      <w:numPr>
                        <w:ilvl w:val="0"/>
                        <w:numId w:val="1"/>
                      </w:numPr>
                    </w:pPr>
                    <w:r w:rsidRPr="00683913">
                      <w:t>Uso de la agenda</w:t>
                    </w:r>
                  </w:p>
                  <w:p w:rsidR="00290D1D" w:rsidRDefault="00290D1D"/>
                </w:txbxContent>
              </v:textbox>
            </v:shape>
            <v:shape id="_x0000_s1032" type="#_x0000_t202" style="position:absolute;left:6027;top:1272;width:3404;height:940">
              <v:textbox>
                <w:txbxContent>
                  <w:p w:rsidR="00290D1D" w:rsidRPr="00683913" w:rsidRDefault="00290D1D" w:rsidP="00505E0B">
                    <w:pPr>
                      <w:rPr>
                        <w:b/>
                        <w:bCs/>
                      </w:rPr>
                    </w:pPr>
                    <w:r w:rsidRPr="00683913">
                      <w:rPr>
                        <w:b/>
                        <w:bCs/>
                      </w:rPr>
                      <w:t>Hábitos de trabajo en casa:</w:t>
                    </w:r>
                  </w:p>
                  <w:p w:rsidR="00290D1D" w:rsidRPr="00683913" w:rsidRDefault="00290D1D" w:rsidP="00505E0B">
                    <w:pPr>
                      <w:numPr>
                        <w:ilvl w:val="0"/>
                        <w:numId w:val="1"/>
                      </w:numPr>
                    </w:pPr>
                    <w:r w:rsidRPr="00683913">
                      <w:t>Planificación del horario de estudio</w:t>
                    </w:r>
                  </w:p>
                  <w:p w:rsidR="00290D1D" w:rsidRPr="00683913" w:rsidRDefault="00290D1D" w:rsidP="00505E0B">
                    <w:pPr>
                      <w:numPr>
                        <w:ilvl w:val="0"/>
                        <w:numId w:val="1"/>
                      </w:numPr>
                    </w:pPr>
                    <w:r w:rsidRPr="00683913">
                      <w:t>Condiciones que favorecen el estudio</w:t>
                    </w:r>
                  </w:p>
                  <w:p w:rsidR="00290D1D" w:rsidRPr="00683913" w:rsidRDefault="00290D1D"/>
                </w:txbxContent>
              </v:textbox>
            </v:shape>
            <w10:wrap type="none"/>
            <w10:anchorlock/>
          </v:group>
        </w:pict>
      </w:r>
    </w:p>
    <w:p w:rsidR="00B435D6" w:rsidRPr="00E138F0" w:rsidRDefault="00B435D6" w:rsidP="00B435D6">
      <w:pPr>
        <w:rPr>
          <w:b/>
          <w:bCs/>
        </w:rPr>
      </w:pPr>
      <w:r w:rsidRPr="00E138F0">
        <w:rPr>
          <w:b/>
          <w:bCs/>
        </w:rPr>
        <w:t xml:space="preserve">2º. </w:t>
      </w:r>
      <w:r w:rsidR="00040207" w:rsidRPr="00E138F0">
        <w:rPr>
          <w:b/>
          <w:bCs/>
        </w:rPr>
        <w:t>C</w:t>
      </w:r>
      <w:r w:rsidRPr="00E138F0">
        <w:rPr>
          <w:b/>
          <w:bCs/>
        </w:rPr>
        <w:t>ondiciones que favorecen el estudio.</w:t>
      </w:r>
    </w:p>
    <w:p w:rsidR="00505E0B" w:rsidRDefault="009671CE" w:rsidP="00505E0B">
      <w:pPr>
        <w:pStyle w:val="Ttulo1"/>
        <w:rPr>
          <w:sz w:val="20"/>
        </w:rPr>
      </w:pPr>
      <w:r>
        <w:rPr>
          <w:noProof/>
          <w:sz w:val="20"/>
          <w:lang w:eastAsia="es-ES"/>
        </w:rPr>
        <w:drawing>
          <wp:anchor distT="0" distB="0" distL="114300" distR="114300" simplePos="0" relativeHeight="251658752" behindDoc="0" locked="0" layoutInCell="1" allowOverlap="1">
            <wp:simplePos x="0" y="0"/>
            <wp:positionH relativeFrom="column">
              <wp:posOffset>144145</wp:posOffset>
            </wp:positionH>
            <wp:positionV relativeFrom="paragraph">
              <wp:posOffset>222250</wp:posOffset>
            </wp:positionV>
            <wp:extent cx="417195" cy="501650"/>
            <wp:effectExtent l="19050" t="0" r="1905" b="0"/>
            <wp:wrapSquare wrapText="bothSides"/>
            <wp:docPr id="7" name="Imagen 2" descr="BOOK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SIM"/>
                    <pic:cNvPicPr>
                      <a:picLocks noChangeAspect="1" noChangeArrowheads="1"/>
                    </pic:cNvPicPr>
                  </pic:nvPicPr>
                  <pic:blipFill>
                    <a:blip r:embed="rId5"/>
                    <a:srcRect/>
                    <a:stretch>
                      <a:fillRect/>
                    </a:stretch>
                  </pic:blipFill>
                  <pic:spPr bwMode="auto">
                    <a:xfrm>
                      <a:off x="0" y="0"/>
                      <a:ext cx="417195" cy="501650"/>
                    </a:xfrm>
                    <a:prstGeom prst="rect">
                      <a:avLst/>
                    </a:prstGeom>
                    <a:noFill/>
                    <a:ln w="9525">
                      <a:noFill/>
                      <a:miter lim="800000"/>
                      <a:headEnd/>
                      <a:tailEnd/>
                    </a:ln>
                  </pic:spPr>
                </pic:pic>
              </a:graphicData>
            </a:graphic>
          </wp:anchor>
        </w:drawing>
      </w:r>
      <w:r w:rsidR="00505E0B">
        <w:rPr>
          <w:sz w:val="20"/>
        </w:rPr>
        <w:t xml:space="preserve">LUGAR DE ESTUDIO </w:t>
      </w:r>
    </w:p>
    <w:p w:rsidR="00505E0B" w:rsidRPr="00683913" w:rsidRDefault="00505E0B" w:rsidP="00E138F0">
      <w:pPr>
        <w:jc w:val="both"/>
      </w:pPr>
      <w:r w:rsidRPr="00683913">
        <w:t xml:space="preserve">El lugar de estudio debe ser el más tranquilo de la casa (sin TV, sin ruidos,...). Un lugar acogedor para estudiar ayuda a permanecer todo el tiempo que sea necesario. </w:t>
      </w:r>
    </w:p>
    <w:p w:rsidR="00505E0B" w:rsidRDefault="00505E0B" w:rsidP="00505E0B">
      <w:pPr>
        <w:rPr>
          <w:sz w:val="20"/>
        </w:rPr>
      </w:pPr>
    </w:p>
    <w:p w:rsidR="00505E0B" w:rsidRDefault="007A07E2" w:rsidP="00505E0B">
      <w:pPr>
        <w:pStyle w:val="Ttulo1"/>
        <w:rPr>
          <w:sz w:val="20"/>
        </w:rPr>
      </w:pPr>
      <w:r>
        <w:rPr>
          <w:noProof/>
          <w:sz w:val="20"/>
          <w:lang w:eastAsia="es-ES"/>
        </w:rPr>
        <w:drawing>
          <wp:anchor distT="0" distB="0" distL="114300" distR="114300" simplePos="0" relativeHeight="251656704" behindDoc="0" locked="0" layoutInCell="1" allowOverlap="1">
            <wp:simplePos x="0" y="0"/>
            <wp:positionH relativeFrom="column">
              <wp:posOffset>22225</wp:posOffset>
            </wp:positionH>
            <wp:positionV relativeFrom="paragraph">
              <wp:posOffset>304165</wp:posOffset>
            </wp:positionV>
            <wp:extent cx="628650" cy="830580"/>
            <wp:effectExtent l="0" t="0" r="0" b="0"/>
            <wp:wrapSquare wrapText="right"/>
            <wp:docPr id="9" name="Imagen 9" descr="CH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IR1"/>
                    <pic:cNvPicPr>
                      <a:picLocks noChangeAspect="1" noChangeArrowheads="1"/>
                    </pic:cNvPicPr>
                  </pic:nvPicPr>
                  <pic:blipFill>
                    <a:blip r:embed="rId6"/>
                    <a:srcRect/>
                    <a:stretch>
                      <a:fillRect/>
                    </a:stretch>
                  </pic:blipFill>
                  <pic:spPr bwMode="auto">
                    <a:xfrm>
                      <a:off x="0" y="0"/>
                      <a:ext cx="628650" cy="830580"/>
                    </a:xfrm>
                    <a:prstGeom prst="rect">
                      <a:avLst/>
                    </a:prstGeom>
                    <a:noFill/>
                    <a:ln w="9525">
                      <a:noFill/>
                      <a:miter lim="800000"/>
                      <a:headEnd/>
                      <a:tailEnd/>
                    </a:ln>
                  </pic:spPr>
                </pic:pic>
              </a:graphicData>
            </a:graphic>
          </wp:anchor>
        </w:drawing>
      </w:r>
      <w:r w:rsidR="00505E0B">
        <w:rPr>
          <w:sz w:val="20"/>
        </w:rPr>
        <w:t>MESA Y SILLA</w:t>
      </w:r>
    </w:p>
    <w:p w:rsidR="00505E0B" w:rsidRPr="00683913" w:rsidRDefault="00505E0B" w:rsidP="00505E0B">
      <w:r w:rsidRPr="00683913">
        <w:t>La mesa ha de ser lo suficientemente amplia para poner todo lo que necesites. Cerca de la mesa deberías tener una estantería para que pongas los libros y apuntes, diccionarios,... así puedes tener todo disponible y no pierdes el tiempo en ir en busca de los materiales.</w:t>
      </w:r>
    </w:p>
    <w:p w:rsidR="00505E0B" w:rsidRPr="00683913" w:rsidRDefault="00505E0B" w:rsidP="00505E0B">
      <w:pPr>
        <w:pStyle w:val="Textoindependiente"/>
      </w:pPr>
      <w:r w:rsidRPr="00683913">
        <w:t>La silla será cómoda y con el respaldo recto. Evita el sofá ya que un exceso de comodidad disminuye la capacidad de concentración en el estudio y produce problemas de columna.</w:t>
      </w:r>
    </w:p>
    <w:p w:rsidR="00505E0B" w:rsidRDefault="00505E0B" w:rsidP="00505E0B">
      <w:pPr>
        <w:rPr>
          <w:sz w:val="20"/>
        </w:rPr>
      </w:pPr>
      <w:r>
        <w:rPr>
          <w:sz w:val="20"/>
        </w:rPr>
        <w:tab/>
      </w:r>
      <w:r>
        <w:rPr>
          <w:sz w:val="20"/>
        </w:rPr>
        <w:tab/>
      </w:r>
      <w:r>
        <w:rPr>
          <w:sz w:val="20"/>
        </w:rPr>
        <w:tab/>
      </w:r>
      <w:r>
        <w:rPr>
          <w:sz w:val="20"/>
        </w:rPr>
        <w:tab/>
      </w:r>
      <w:r>
        <w:rPr>
          <w:sz w:val="20"/>
        </w:rPr>
        <w:tab/>
      </w:r>
      <w:r>
        <w:rPr>
          <w:sz w:val="20"/>
        </w:rPr>
        <w:tab/>
      </w:r>
      <w:r>
        <w:rPr>
          <w:sz w:val="20"/>
        </w:rPr>
        <w:tab/>
      </w:r>
    </w:p>
    <w:p w:rsidR="00505E0B" w:rsidRPr="00E35685" w:rsidRDefault="00505E0B" w:rsidP="00E35685">
      <w:pPr>
        <w:pStyle w:val="Ttulo1"/>
        <w:rPr>
          <w:sz w:val="20"/>
        </w:rPr>
      </w:pPr>
      <w:r w:rsidRPr="00E35685">
        <w:rPr>
          <w:sz w:val="20"/>
        </w:rPr>
        <w:t>VENTILACIÓN</w:t>
      </w:r>
    </w:p>
    <w:p w:rsidR="00505E0B" w:rsidRDefault="00505E0B" w:rsidP="00E138F0">
      <w:pPr>
        <w:jc w:val="both"/>
        <w:rPr>
          <w:sz w:val="20"/>
        </w:rPr>
      </w:pPr>
      <w:r>
        <w:rPr>
          <w:sz w:val="20"/>
        </w:rPr>
        <w:t xml:space="preserve">Una atmósfera sobrecargada produce dolor de cabeza y sueño. ¡Abre las ventanas! El aire del lugar de estudio ha de ser renovado periódicamente porque si pasas mucho tiempo encerrado sin aire, la falta de oxígeno puede producir fatiga o dolor de cabeza. </w:t>
      </w:r>
    </w:p>
    <w:p w:rsidR="00505E0B" w:rsidRDefault="00505E0B" w:rsidP="00505E0B">
      <w:pPr>
        <w:pStyle w:val="Ttulo1"/>
        <w:rPr>
          <w:sz w:val="20"/>
        </w:rPr>
      </w:pPr>
      <w:r>
        <w:rPr>
          <w:sz w:val="20"/>
        </w:rPr>
        <w:t>DISTANCIA DE LOS OJOS AL LEER</w:t>
      </w:r>
    </w:p>
    <w:p w:rsidR="00505E0B" w:rsidRDefault="00505E0B" w:rsidP="009671CE">
      <w:pPr>
        <w:jc w:val="both"/>
        <w:rPr>
          <w:sz w:val="20"/>
        </w:rPr>
      </w:pPr>
      <w:r>
        <w:rPr>
          <w:sz w:val="20"/>
        </w:rPr>
        <w:t xml:space="preserve">No te acerques demasiado cuando leas. La distancia ideal es de unos </w:t>
      </w:r>
      <w:smartTag w:uri="urn:schemas-microsoft-com:office:smarttags" w:element="metricconverter">
        <w:smartTagPr>
          <w:attr w:name="ProductID" w:val="30 cm"/>
        </w:smartTagPr>
        <w:r>
          <w:rPr>
            <w:sz w:val="20"/>
          </w:rPr>
          <w:t>30 cm</w:t>
        </w:r>
      </w:smartTag>
      <w:r>
        <w:rPr>
          <w:sz w:val="20"/>
        </w:rPr>
        <w:t>.</w:t>
      </w:r>
    </w:p>
    <w:p w:rsidR="00505E0B" w:rsidRDefault="00505E0B" w:rsidP="00505E0B">
      <w:pPr>
        <w:rPr>
          <w:sz w:val="20"/>
        </w:rPr>
      </w:pPr>
    </w:p>
    <w:p w:rsidR="00505E0B" w:rsidRDefault="002728F0" w:rsidP="00505E0B">
      <w:pPr>
        <w:pStyle w:val="Ttulo1"/>
        <w:rPr>
          <w:sz w:val="20"/>
        </w:rPr>
      </w:pPr>
      <w:r>
        <w:rPr>
          <w:noProof/>
          <w:sz w:val="20"/>
          <w:lang w:eastAsia="es-ES"/>
        </w:rPr>
        <w:drawing>
          <wp:anchor distT="0" distB="0" distL="114300" distR="114300" simplePos="0" relativeHeight="251657728" behindDoc="0" locked="0" layoutInCell="1" allowOverlap="1">
            <wp:simplePos x="0" y="0"/>
            <wp:positionH relativeFrom="column">
              <wp:posOffset>22225</wp:posOffset>
            </wp:positionH>
            <wp:positionV relativeFrom="paragraph">
              <wp:posOffset>51435</wp:posOffset>
            </wp:positionV>
            <wp:extent cx="502285" cy="572770"/>
            <wp:effectExtent l="19050" t="0" r="0" b="0"/>
            <wp:wrapSquare wrapText="bothSides"/>
            <wp:docPr id="10" name="Imagen 10" descr="LAMP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MP_I"/>
                    <pic:cNvPicPr>
                      <a:picLocks noChangeAspect="1" noChangeArrowheads="1"/>
                    </pic:cNvPicPr>
                  </pic:nvPicPr>
                  <pic:blipFill>
                    <a:blip r:embed="rId7"/>
                    <a:srcRect/>
                    <a:stretch>
                      <a:fillRect/>
                    </a:stretch>
                  </pic:blipFill>
                  <pic:spPr bwMode="auto">
                    <a:xfrm>
                      <a:off x="0" y="0"/>
                      <a:ext cx="502285" cy="572770"/>
                    </a:xfrm>
                    <a:prstGeom prst="rect">
                      <a:avLst/>
                    </a:prstGeom>
                    <a:noFill/>
                    <a:ln w="9525">
                      <a:noFill/>
                      <a:miter lim="800000"/>
                      <a:headEnd/>
                      <a:tailEnd/>
                    </a:ln>
                  </pic:spPr>
                </pic:pic>
              </a:graphicData>
            </a:graphic>
          </wp:anchor>
        </w:drawing>
      </w:r>
      <w:r w:rsidR="00505E0B">
        <w:rPr>
          <w:sz w:val="20"/>
        </w:rPr>
        <w:t>ILUMINACIÓN</w:t>
      </w:r>
    </w:p>
    <w:p w:rsidR="00505E0B" w:rsidRDefault="00505E0B" w:rsidP="00E138F0">
      <w:pPr>
        <w:jc w:val="both"/>
        <w:rPr>
          <w:sz w:val="20"/>
        </w:rPr>
      </w:pPr>
      <w:r>
        <w:rPr>
          <w:sz w:val="20"/>
        </w:rPr>
        <w:t>Elige una buena luz que ilumine tu mesa de estudio, recuerda que debes ponerla en el lado en el que no se proyecte la sombra de tu mano en el papel.</w:t>
      </w:r>
    </w:p>
    <w:p w:rsidR="00505E0B" w:rsidRDefault="00505E0B" w:rsidP="00505E0B">
      <w:pPr>
        <w:pStyle w:val="Ttulo1"/>
        <w:rPr>
          <w:sz w:val="20"/>
        </w:rPr>
      </w:pPr>
      <w:r>
        <w:rPr>
          <w:sz w:val="20"/>
        </w:rPr>
        <w:t>POSTURA CORPORAL</w:t>
      </w:r>
    </w:p>
    <w:p w:rsidR="00505E0B" w:rsidRDefault="00505E0B" w:rsidP="00E138F0">
      <w:pPr>
        <w:jc w:val="both"/>
        <w:rPr>
          <w:sz w:val="20"/>
        </w:rPr>
      </w:pPr>
      <w:r>
        <w:rPr>
          <w:sz w:val="20"/>
        </w:rPr>
        <w:t>Es importante que te mantengas erguida con una ligera inclinación de la cabeza. El papel sobre el que escribes ponlo ligeramente inclinado. Te resultará más cómoda la lectura si colocas el libro sobre un atril.</w:t>
      </w:r>
    </w:p>
    <w:p w:rsidR="00505E0B" w:rsidRDefault="00EE1F20" w:rsidP="00505E0B">
      <w:pPr>
        <w:pStyle w:val="Ttulo1"/>
        <w:rPr>
          <w:sz w:val="20"/>
        </w:rPr>
      </w:pPr>
      <w:r>
        <w:rPr>
          <w:noProof/>
          <w:sz w:val="20"/>
          <w:lang w:eastAsia="es-ES"/>
        </w:rPr>
        <w:drawing>
          <wp:anchor distT="0" distB="0" distL="114300" distR="114300" simplePos="0" relativeHeight="251659776" behindDoc="0" locked="0" layoutInCell="1" allowOverlap="1">
            <wp:simplePos x="0" y="0"/>
            <wp:positionH relativeFrom="column">
              <wp:posOffset>-55245</wp:posOffset>
            </wp:positionH>
            <wp:positionV relativeFrom="paragraph">
              <wp:posOffset>244475</wp:posOffset>
            </wp:positionV>
            <wp:extent cx="789940" cy="675640"/>
            <wp:effectExtent l="19050" t="0" r="0" b="0"/>
            <wp:wrapSquare wrapText="bothSides"/>
            <wp:docPr id="11" name="Imagen 3" descr="HLTH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THFOOD"/>
                    <pic:cNvPicPr>
                      <a:picLocks noChangeAspect="1" noChangeArrowheads="1"/>
                    </pic:cNvPicPr>
                  </pic:nvPicPr>
                  <pic:blipFill>
                    <a:blip r:embed="rId8"/>
                    <a:srcRect/>
                    <a:stretch>
                      <a:fillRect/>
                    </a:stretch>
                  </pic:blipFill>
                  <pic:spPr bwMode="auto">
                    <a:xfrm>
                      <a:off x="0" y="0"/>
                      <a:ext cx="789940" cy="675640"/>
                    </a:xfrm>
                    <a:prstGeom prst="rect">
                      <a:avLst/>
                    </a:prstGeom>
                    <a:noFill/>
                    <a:ln w="9525">
                      <a:noFill/>
                      <a:miter lim="800000"/>
                      <a:headEnd/>
                      <a:tailEnd/>
                    </a:ln>
                  </pic:spPr>
                </pic:pic>
              </a:graphicData>
            </a:graphic>
          </wp:anchor>
        </w:drawing>
      </w:r>
      <w:r w:rsidR="00505E0B">
        <w:rPr>
          <w:sz w:val="20"/>
        </w:rPr>
        <w:t>ALIMENTACIÓN</w:t>
      </w:r>
    </w:p>
    <w:p w:rsidR="00505E0B" w:rsidRDefault="00505E0B" w:rsidP="00E138F0">
      <w:pPr>
        <w:jc w:val="both"/>
        <w:rPr>
          <w:sz w:val="20"/>
        </w:rPr>
      </w:pPr>
      <w:r>
        <w:rPr>
          <w:sz w:val="20"/>
        </w:rPr>
        <w:t>Una alimentación equilibrada ayuda a mantenerse en forma. Un desayuno abundante, una comida normal, merienda y un poco de cena ayudan a ese equilibrio. Evita el alcohol y las bebidas excitantes, pues dificultan la concentración. Duerme al menos 7 u 8 horas. Practica algún deporte y haz ejercicios de relajación (por ejemplo, túmbate en el suelo durante unos minutos y respira profundamente).</w:t>
      </w:r>
    </w:p>
    <w:p w:rsidR="00B837A1" w:rsidRDefault="00B837A1" w:rsidP="00E138F0">
      <w:pPr>
        <w:jc w:val="both"/>
        <w:rPr>
          <w:sz w:val="20"/>
        </w:rPr>
      </w:pPr>
    </w:p>
    <w:p w:rsidR="00B837A1" w:rsidRDefault="00B837A1" w:rsidP="00E138F0">
      <w:pPr>
        <w:jc w:val="both"/>
        <w:rPr>
          <w:sz w:val="20"/>
        </w:rPr>
      </w:pPr>
    </w:p>
    <w:p w:rsidR="00B837A1" w:rsidRDefault="00B837A1" w:rsidP="00E138F0">
      <w:pPr>
        <w:jc w:val="both"/>
        <w:rPr>
          <w:sz w:val="20"/>
        </w:rPr>
      </w:pPr>
    </w:p>
    <w:p w:rsidR="005737AB" w:rsidRDefault="005737AB" w:rsidP="00505E0B">
      <w:pPr>
        <w:rPr>
          <w:sz w:val="20"/>
        </w:rPr>
      </w:pPr>
    </w:p>
    <w:p w:rsidR="00EE1F20" w:rsidRDefault="00EE1F20" w:rsidP="00505E0B">
      <w:pPr>
        <w:rPr>
          <w:sz w:val="20"/>
        </w:rPr>
      </w:pPr>
    </w:p>
    <w:p w:rsidR="00EE1F20" w:rsidRDefault="00EE1F20" w:rsidP="00505E0B">
      <w:pPr>
        <w:rPr>
          <w:sz w:val="20"/>
        </w:rPr>
      </w:pPr>
    </w:p>
    <w:p w:rsidR="00EE1F20" w:rsidRDefault="00EE1F20" w:rsidP="00505E0B">
      <w:pPr>
        <w:rPr>
          <w:sz w:val="20"/>
        </w:rPr>
      </w:pPr>
    </w:p>
    <w:p w:rsidR="00EE1F20" w:rsidRDefault="00EE1F20" w:rsidP="00505E0B">
      <w:pPr>
        <w:rPr>
          <w:sz w:val="20"/>
        </w:rPr>
      </w:pPr>
    </w:p>
    <w:p w:rsidR="00505E0B" w:rsidRDefault="00505E0B" w:rsidP="00DF4A22"/>
    <w:p w:rsidR="00B210CA" w:rsidRDefault="00505E0B" w:rsidP="00174E36">
      <w:pPr>
        <w:rPr>
          <w:rFonts w:ascii="Arial-Black" w:hAnsi="Arial-Black" w:cs="Arial-Black"/>
          <w:color w:val="816600"/>
          <w:sz w:val="36"/>
          <w:szCs w:val="36"/>
        </w:rPr>
      </w:pPr>
      <w:r>
        <w:rPr>
          <w:rFonts w:ascii="GoudyStout" w:hAnsi="GoudyStout" w:cs="GoudyStout"/>
          <w:color w:val="816600"/>
        </w:rPr>
        <w:t xml:space="preserve"> </w:t>
      </w:r>
      <w:r w:rsidR="002F6793">
        <w:rPr>
          <w:rFonts w:ascii="GoudyStout" w:hAnsi="GoudyStout" w:cs="GoudyStout"/>
          <w:color w:val="816600"/>
        </w:rPr>
        <w:t xml:space="preserve">      </w:t>
      </w:r>
      <w:r w:rsidR="00741653" w:rsidRPr="00174E36">
        <w:rPr>
          <w:b/>
          <w:color w:val="1F497D" w:themeColor="text2"/>
          <w:u w:val="single"/>
        </w:rPr>
        <w:t>ANEXO 2</w:t>
      </w:r>
      <w:r w:rsidR="00174E36">
        <w:rPr>
          <w:b/>
          <w:color w:val="1F497D" w:themeColor="text2"/>
          <w:u w:val="single"/>
        </w:rPr>
        <w:t xml:space="preserve">: </w:t>
      </w:r>
      <w:r w:rsidR="00C22080" w:rsidRPr="00174E36">
        <w:rPr>
          <w:b/>
          <w:color w:val="1F497D" w:themeColor="text2"/>
          <w:u w:val="single"/>
        </w:rPr>
        <w:t>AUTOEVALUACIÓN</w:t>
      </w:r>
    </w:p>
    <w:p w:rsidR="00936E6C" w:rsidRDefault="00936E6C" w:rsidP="00936E6C">
      <w:pPr>
        <w:autoSpaceDE w:val="0"/>
        <w:autoSpaceDN w:val="0"/>
        <w:adjustRightInd w:val="0"/>
        <w:rPr>
          <w:rFonts w:ascii="Arial-Black" w:hAnsi="Arial-Black" w:cs="Arial-Black"/>
          <w:color w:val="816600"/>
        </w:rPr>
      </w:pPr>
    </w:p>
    <w:p w:rsidR="006D64EE" w:rsidRPr="006D64EE" w:rsidRDefault="006D64EE" w:rsidP="00505E0B">
      <w:pPr>
        <w:autoSpaceDE w:val="0"/>
        <w:autoSpaceDN w:val="0"/>
        <w:adjustRightInd w:val="0"/>
        <w:rPr>
          <w:rFonts w:ascii="Arial-Black" w:hAnsi="Arial-Black" w:cs="Arial-Black"/>
          <w:b/>
          <w:color w:val="816600"/>
        </w:rPr>
      </w:pPr>
      <w:r w:rsidRPr="006D64EE">
        <w:rPr>
          <w:rFonts w:ascii="Arial-Black" w:hAnsi="Arial-Black" w:cs="Arial-Black"/>
          <w:b/>
        </w:rPr>
        <w:t>Contesta a las siguientes afirmaciones rodeando con un círculo la respuesta que más se adapta a tu forma de planificar el tiempo para el estudio:</w:t>
      </w:r>
    </w:p>
    <w:p w:rsidR="00936E6C" w:rsidRDefault="00936E6C" w:rsidP="00936E6C">
      <w:pPr>
        <w:autoSpaceDE w:val="0"/>
        <w:autoSpaceDN w:val="0"/>
        <w:adjustRightInd w:val="0"/>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Planifico las tareas que voy a realizar antes de iniciar la sesión de</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estudio</w:t>
      </w:r>
      <w:proofErr w:type="gramEnd"/>
      <w:r>
        <w:rPr>
          <w:rFonts w:ascii="TimesNewRoman" w:hAnsi="TimesNewRoman" w:cs="TimesNewRoman"/>
        </w:rPr>
        <w:t xml:space="preserve"> en casa .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Cada día reviso lo dado en clase, subrayo las ideas importantes y</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realizo</w:t>
      </w:r>
      <w:proofErr w:type="gramEnd"/>
      <w:r>
        <w:rPr>
          <w:rFonts w:ascii="TimesNewRoman" w:hAnsi="TimesNewRoman" w:cs="TimesNewRoman"/>
        </w:rPr>
        <w:t xml:space="preserve"> algún esquema.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Antes de empezar la sesión de estudio pongo a mano todo el material</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que</w:t>
      </w:r>
      <w:proofErr w:type="gramEnd"/>
      <w:r>
        <w:rPr>
          <w:rFonts w:ascii="TimesNewRoman" w:hAnsi="TimesNewRoman" w:cs="TimesNewRoman"/>
        </w:rPr>
        <w:t xml:space="preserve"> necesito.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Cuando inicio las tareas en casa las termino sin interrupción alguna.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Tengo un lugar en mis materiales para anotar las fechas de todos</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los</w:t>
      </w:r>
      <w:proofErr w:type="gramEnd"/>
      <w:r>
        <w:rPr>
          <w:rFonts w:ascii="TimesNewRoman" w:hAnsi="TimesNewRoman" w:cs="TimesNewRoman"/>
        </w:rPr>
        <w:t xml:space="preserve"> exámenes y trabajos .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Entrego siempre los trabajos en la fecha prevista.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Preparo los exámenes con el tiempo suficiente par no darme un</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atracón</w:t>
      </w:r>
      <w:proofErr w:type="gramEnd"/>
      <w:r>
        <w:rPr>
          <w:rFonts w:ascii="TimesNewRoman" w:hAnsi="TimesNewRoman" w:cs="TimesNewRoman"/>
        </w:rPr>
        <w:t xml:space="preserve"> el último día .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Planifico con anterioridad los días y horas que voy a dedicar a un</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examen</w:t>
      </w:r>
      <w:proofErr w:type="gramEnd"/>
      <w:r>
        <w:rPr>
          <w:rFonts w:ascii="TimesNewRoman" w:hAnsi="TimesNewRoman" w:cs="TimesNewRoman"/>
        </w:rPr>
        <w:t xml:space="preserve"> según la dificultad.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Al comenzar la sesión de estudio distribuyo las tareas de mayor</w:t>
      </w:r>
    </w:p>
    <w:p w:rsidR="006D64EE" w:rsidRDefault="006D64EE" w:rsidP="006D64EE">
      <w:pPr>
        <w:autoSpaceDE w:val="0"/>
        <w:autoSpaceDN w:val="0"/>
        <w:adjustRightInd w:val="0"/>
        <w:rPr>
          <w:rFonts w:ascii="TimesNewRoman" w:hAnsi="TimesNewRoman" w:cs="TimesNewRoman"/>
        </w:rPr>
      </w:pPr>
      <w:proofErr w:type="gramStart"/>
      <w:r>
        <w:rPr>
          <w:rFonts w:ascii="TimesNewRoman" w:hAnsi="TimesNewRoman" w:cs="TimesNewRoman"/>
        </w:rPr>
        <w:t>dificultad</w:t>
      </w:r>
      <w:proofErr w:type="gramEnd"/>
      <w:r>
        <w:rPr>
          <w:rFonts w:ascii="TimesNewRoman" w:hAnsi="TimesNewRoman" w:cs="TimesNewRoman"/>
        </w:rPr>
        <w:t xml:space="preserve"> en la parte central..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Mi rendimiento no se corresponde con el tiempo que dedico a estudiar.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Tengo bien distribuido mi tiempo de estudio y mi tiempo de ocio</w:t>
      </w:r>
    </w:p>
    <w:p w:rsidR="006D64EE" w:rsidRDefault="006D64EE" w:rsidP="006D64EE">
      <w:pPr>
        <w:autoSpaceDE w:val="0"/>
        <w:autoSpaceDN w:val="0"/>
        <w:adjustRightInd w:val="0"/>
        <w:rPr>
          <w:rFonts w:ascii="TimesNewRoman" w:hAnsi="TimesNewRoman" w:cs="TimesNewRoman"/>
        </w:rPr>
      </w:pPr>
      <w:r>
        <w:rPr>
          <w:rFonts w:ascii="TimesNewRoman" w:hAnsi="TimesNewRoman" w:cs="TimesNewRoman"/>
        </w:rPr>
        <w:t>(</w:t>
      </w:r>
      <w:proofErr w:type="gramStart"/>
      <w:r>
        <w:rPr>
          <w:rFonts w:ascii="TimesNewRoman" w:hAnsi="TimesNewRoman" w:cs="TimesNewRoman"/>
        </w:rPr>
        <w:t>televisión</w:t>
      </w:r>
      <w:proofErr w:type="gramEnd"/>
      <w:r>
        <w:rPr>
          <w:rFonts w:ascii="TimesNewRoman" w:hAnsi="TimesNewRoman" w:cs="TimesNewRoman"/>
        </w:rPr>
        <w:t>, salidas,...) .                                                                               SI         NO</w:t>
      </w:r>
    </w:p>
    <w:p w:rsidR="006D64EE" w:rsidRDefault="006D64E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p>
    <w:p w:rsidR="00F858FE" w:rsidRDefault="00F858FE" w:rsidP="006D64EE">
      <w:pPr>
        <w:autoSpaceDE w:val="0"/>
        <w:autoSpaceDN w:val="0"/>
        <w:adjustRightInd w:val="0"/>
        <w:rPr>
          <w:rFonts w:ascii="TimesNewRoman" w:hAnsi="TimesNewRoman" w:cs="TimesNewRoman"/>
        </w:rPr>
      </w:pPr>
    </w:p>
    <w:p w:rsidR="006D64EE" w:rsidRDefault="006D64EE" w:rsidP="006D64EE">
      <w:pPr>
        <w:autoSpaceDE w:val="0"/>
        <w:autoSpaceDN w:val="0"/>
        <w:adjustRightInd w:val="0"/>
        <w:rPr>
          <w:rFonts w:ascii="TimesNewRoman" w:hAnsi="TimesNewRoman" w:cs="TimesNewRoman"/>
        </w:rPr>
      </w:pPr>
    </w:p>
    <w:p w:rsidR="006D64EE" w:rsidRPr="00F858FE" w:rsidRDefault="006D64EE" w:rsidP="00505E0B">
      <w:pPr>
        <w:autoSpaceDE w:val="0"/>
        <w:autoSpaceDN w:val="0"/>
        <w:adjustRightInd w:val="0"/>
        <w:ind w:left="-360" w:right="180"/>
        <w:jc w:val="both"/>
        <w:rPr>
          <w:rFonts w:ascii="Arial-Black" w:hAnsi="Arial-Black" w:cs="Arial-Black"/>
          <w:b/>
          <w:sz w:val="22"/>
          <w:szCs w:val="22"/>
        </w:rPr>
      </w:pPr>
      <w:r w:rsidRPr="00F858FE">
        <w:rPr>
          <w:rFonts w:ascii="Arial-Black" w:hAnsi="Arial-Black" w:cs="Arial-Black"/>
          <w:b/>
          <w:sz w:val="22"/>
          <w:szCs w:val="22"/>
        </w:rPr>
        <w:t>Si has contestado con “si” la mayoría de las afirmaciones te damos la enhorabuena, tienes una buena planificación del tiempo. En caso contrario te recomendamos que empieces a considerar la posibilidad de mejorarla para tener buenos rendimientos en el estudio. Aquellos aspectos que están contestados con “no” deben ser mejorados.</w:t>
      </w:r>
    </w:p>
    <w:p w:rsidR="006D64EE" w:rsidRPr="00F858FE" w:rsidRDefault="006D64EE" w:rsidP="00505E0B">
      <w:pPr>
        <w:autoSpaceDE w:val="0"/>
        <w:autoSpaceDN w:val="0"/>
        <w:adjustRightInd w:val="0"/>
        <w:ind w:left="-360" w:right="180"/>
        <w:jc w:val="both"/>
        <w:rPr>
          <w:rFonts w:ascii="Arial-Black" w:hAnsi="Arial-Black" w:cs="Arial-Black"/>
          <w:b/>
          <w:sz w:val="22"/>
          <w:szCs w:val="22"/>
        </w:rPr>
      </w:pPr>
      <w:r w:rsidRPr="00F858FE">
        <w:rPr>
          <w:rFonts w:ascii="Arial-Black" w:hAnsi="Arial-Black" w:cs="Arial-Black"/>
          <w:b/>
          <w:sz w:val="22"/>
          <w:szCs w:val="22"/>
        </w:rPr>
        <w:t xml:space="preserve">Te proponemos a continuación que realices una planificación del trabajo diario y de la preparación de trabajos y exámenes. </w:t>
      </w:r>
    </w:p>
    <w:p w:rsidR="006D64EE" w:rsidRDefault="006D64EE" w:rsidP="006D64EE">
      <w:pPr>
        <w:autoSpaceDE w:val="0"/>
        <w:autoSpaceDN w:val="0"/>
        <w:adjustRightInd w:val="0"/>
        <w:ind w:right="-856"/>
        <w:jc w:val="both"/>
        <w:rPr>
          <w:rFonts w:ascii="Arial-Black" w:hAnsi="Arial-Black" w:cs="Arial-Black"/>
        </w:rPr>
      </w:pPr>
    </w:p>
    <w:p w:rsidR="006D64EE" w:rsidRDefault="006D64EE" w:rsidP="006D64EE">
      <w:pPr>
        <w:autoSpaceDE w:val="0"/>
        <w:autoSpaceDN w:val="0"/>
        <w:adjustRightInd w:val="0"/>
        <w:ind w:right="-856"/>
        <w:jc w:val="both"/>
        <w:rPr>
          <w:rFonts w:ascii="Arial-Black" w:hAnsi="Arial-Black" w:cs="Arial-Black"/>
        </w:rPr>
      </w:pPr>
    </w:p>
    <w:p w:rsidR="006D64EE" w:rsidRDefault="006D64EE" w:rsidP="006D64EE">
      <w:pPr>
        <w:autoSpaceDE w:val="0"/>
        <w:autoSpaceDN w:val="0"/>
        <w:adjustRightInd w:val="0"/>
        <w:ind w:right="-856"/>
        <w:jc w:val="both"/>
        <w:rPr>
          <w:rFonts w:ascii="Arial-Black" w:hAnsi="Arial-Black" w:cs="Arial-Black"/>
        </w:rPr>
      </w:pPr>
    </w:p>
    <w:p w:rsidR="006D64EE" w:rsidRDefault="006D64EE" w:rsidP="006D64EE">
      <w:pPr>
        <w:autoSpaceDE w:val="0"/>
        <w:autoSpaceDN w:val="0"/>
        <w:adjustRightInd w:val="0"/>
        <w:ind w:right="-856"/>
        <w:jc w:val="both"/>
        <w:rPr>
          <w:rFonts w:ascii="Arial-Black" w:hAnsi="Arial-Black" w:cs="Arial-Black"/>
        </w:rPr>
      </w:pPr>
    </w:p>
    <w:p w:rsidR="006D64EE" w:rsidRDefault="006D64EE" w:rsidP="006D64EE">
      <w:pPr>
        <w:autoSpaceDE w:val="0"/>
        <w:autoSpaceDN w:val="0"/>
        <w:adjustRightInd w:val="0"/>
        <w:ind w:right="-856"/>
        <w:jc w:val="both"/>
        <w:rPr>
          <w:rFonts w:ascii="Arial-Black" w:hAnsi="Arial-Black" w:cs="Arial-Black"/>
        </w:rPr>
      </w:pPr>
    </w:p>
    <w:p w:rsidR="00AD43E1" w:rsidRDefault="00AD43E1" w:rsidP="00C22080">
      <w:pPr>
        <w:autoSpaceDE w:val="0"/>
        <w:autoSpaceDN w:val="0"/>
        <w:adjustRightInd w:val="0"/>
        <w:rPr>
          <w:rFonts w:ascii="Arial-Black" w:hAnsi="Arial-Black" w:cs="Arial-Black"/>
          <w:color w:val="816600"/>
          <w:sz w:val="36"/>
          <w:szCs w:val="36"/>
        </w:rPr>
      </w:pPr>
      <w:r>
        <w:rPr>
          <w:rFonts w:ascii="Arial-Black" w:hAnsi="Arial-Black" w:cs="Arial-Black"/>
          <w:color w:val="816600"/>
          <w:sz w:val="36"/>
          <w:szCs w:val="36"/>
        </w:rPr>
        <w:lastRenderedPageBreak/>
        <w:t xml:space="preserve">                             </w:t>
      </w:r>
    </w:p>
    <w:p w:rsidR="00741653" w:rsidRDefault="004C7AA9" w:rsidP="00C22080">
      <w:pPr>
        <w:autoSpaceDE w:val="0"/>
        <w:autoSpaceDN w:val="0"/>
        <w:adjustRightInd w:val="0"/>
        <w:rPr>
          <w:rFonts w:ascii="Arial-Black" w:hAnsi="Arial-Black" w:cs="Arial-Black"/>
          <w:color w:val="816600"/>
          <w:sz w:val="36"/>
          <w:szCs w:val="36"/>
        </w:rPr>
      </w:pPr>
      <w:r>
        <w:rPr>
          <w:rFonts w:ascii="Arial-Black" w:hAnsi="Arial-Black" w:cs="Arial-Black"/>
          <w:color w:val="816600"/>
          <w:sz w:val="36"/>
          <w:szCs w:val="36"/>
        </w:rPr>
        <w:t xml:space="preserve"> </w:t>
      </w:r>
    </w:p>
    <w:p w:rsidR="00741653" w:rsidRPr="00B93F34" w:rsidRDefault="00B93F34" w:rsidP="00B93F34">
      <w:pPr>
        <w:rPr>
          <w:b/>
          <w:color w:val="1F497D" w:themeColor="text2"/>
          <w:u w:val="single"/>
        </w:rPr>
      </w:pPr>
      <w:r>
        <w:rPr>
          <w:b/>
          <w:color w:val="1F497D" w:themeColor="text2"/>
          <w:u w:val="single"/>
        </w:rPr>
        <w:t xml:space="preserve">ANEXO 3: </w:t>
      </w:r>
      <w:r w:rsidR="00741653" w:rsidRPr="00B93F34">
        <w:rPr>
          <w:b/>
          <w:color w:val="1F497D" w:themeColor="text2"/>
          <w:u w:val="single"/>
        </w:rPr>
        <w:t>AUTOEVALUACIÓN DE LAS CONDICIONES PARA EL ESTUDIO</w:t>
      </w:r>
    </w:p>
    <w:p w:rsidR="00F37022" w:rsidRDefault="00F37022" w:rsidP="00741653">
      <w:pPr>
        <w:pStyle w:val="Textodebloque"/>
        <w:rPr>
          <w:b/>
          <w:bCs/>
        </w:rPr>
      </w:pPr>
    </w:p>
    <w:p w:rsidR="00741653" w:rsidRDefault="00741653" w:rsidP="00741653">
      <w:pPr>
        <w:pStyle w:val="Textodebloque"/>
      </w:pPr>
      <w:r>
        <w:t>Reflexiona sobre la forma en que estudias y responde sinceramente a estas preguntas tachando con una X la opción que corresponda.         Cuando me pongo a estudiar:</w:t>
      </w:r>
    </w:p>
    <w:p w:rsidR="00741653" w:rsidRDefault="00741653" w:rsidP="00741653">
      <w:pPr>
        <w:pStyle w:val="Textodebloque"/>
      </w:pPr>
      <w:r>
        <w:t xml:space="preserve">                                                                                                                               </w:t>
      </w:r>
    </w:p>
    <w:tbl>
      <w:tblPr>
        <w:tblW w:w="3780" w:type="dxa"/>
        <w:tblInd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tblGrid>
      <w:tr w:rsidR="00741653" w:rsidTr="00F37022">
        <w:tc>
          <w:tcPr>
            <w:tcW w:w="3780" w:type="dxa"/>
          </w:tcPr>
          <w:p w:rsidR="00741653" w:rsidRDefault="00741653" w:rsidP="00F37022">
            <w:pPr>
              <w:pStyle w:val="Textodebloque"/>
              <w:ind w:left="0"/>
            </w:pPr>
            <w:r>
              <w:t>Siempre    Casi siempre  Pocas veces  nunca</w:t>
            </w:r>
          </w:p>
        </w:tc>
      </w:tr>
    </w:tbl>
    <w:p w:rsidR="00741653" w:rsidRDefault="00741653" w:rsidP="00741653">
      <w:pPr>
        <w:pStyle w:val="Textodebloque"/>
      </w:pPr>
      <w:r>
        <w:t>1. Dispongo de un ambiente familiar sosegado y tranquilo                                         S                 CS               PV               N</w:t>
      </w:r>
    </w:p>
    <w:p w:rsidR="00741653" w:rsidRDefault="00741653" w:rsidP="00741653">
      <w:pPr>
        <w:pStyle w:val="Textodebloque"/>
      </w:pPr>
    </w:p>
    <w:p w:rsidR="00741653" w:rsidRDefault="00741653" w:rsidP="00741653">
      <w:pPr>
        <w:pStyle w:val="Textodebloque"/>
      </w:pPr>
      <w:r>
        <w:t xml:space="preserve">2. Tengo a </w:t>
      </w:r>
      <w:proofErr w:type="gramStart"/>
      <w:r>
        <w:t>mi</w:t>
      </w:r>
      <w:proofErr w:type="gramEnd"/>
      <w:r>
        <w:t xml:space="preserve"> alrededor hermanos u otras personas que me distraen                          S                 CS               PV               N</w:t>
      </w:r>
    </w:p>
    <w:p w:rsidR="00741653" w:rsidRDefault="00741653" w:rsidP="00741653">
      <w:pPr>
        <w:pStyle w:val="Textodebloque"/>
      </w:pPr>
    </w:p>
    <w:p w:rsidR="00741653" w:rsidRDefault="00741653" w:rsidP="00741653">
      <w:pPr>
        <w:pStyle w:val="Textodebloque"/>
      </w:pPr>
      <w:r>
        <w:t>3. En mi casa respetan mi lugar y tiempo de estudio                                                   S                 CS               PV               N</w:t>
      </w:r>
    </w:p>
    <w:p w:rsidR="00741653" w:rsidRDefault="00741653" w:rsidP="00741653">
      <w:pPr>
        <w:pStyle w:val="Textodebloque"/>
      </w:pPr>
    </w:p>
    <w:p w:rsidR="00741653" w:rsidRDefault="00741653" w:rsidP="00741653">
      <w:pPr>
        <w:pStyle w:val="Textodebloque"/>
      </w:pPr>
      <w:r>
        <w:t>4. Dispongo de un lugar donde puedo estudiar sin molestias                                      S                 CS               PV               N</w:t>
      </w:r>
    </w:p>
    <w:p w:rsidR="00741653" w:rsidRDefault="00741653" w:rsidP="00741653">
      <w:pPr>
        <w:pStyle w:val="Textodebloque"/>
      </w:pPr>
    </w:p>
    <w:p w:rsidR="00741653" w:rsidRDefault="00741653" w:rsidP="00741653">
      <w:pPr>
        <w:pStyle w:val="Textodebloque"/>
      </w:pPr>
      <w:r>
        <w:t>5. Acostumbro a estudiar recostado en la cama o sentado en un sofá                         S                 CS               PV               N</w:t>
      </w:r>
    </w:p>
    <w:p w:rsidR="00741653" w:rsidRDefault="00741653" w:rsidP="00741653">
      <w:pPr>
        <w:pStyle w:val="Textodebloque"/>
      </w:pPr>
    </w:p>
    <w:p w:rsidR="00741653" w:rsidRDefault="00741653" w:rsidP="00741653">
      <w:pPr>
        <w:pStyle w:val="Textodebloque"/>
      </w:pPr>
      <w:r>
        <w:t>6. En el lugar de estudio hay espacio suficiente para colocar mi material                  S                 CS               PV               N</w:t>
      </w:r>
    </w:p>
    <w:p w:rsidR="00741653" w:rsidRDefault="00741653" w:rsidP="00741653">
      <w:pPr>
        <w:pStyle w:val="Textodebloque"/>
      </w:pPr>
    </w:p>
    <w:p w:rsidR="00741653" w:rsidRDefault="00741653" w:rsidP="00741653">
      <w:pPr>
        <w:pStyle w:val="Textodebloque"/>
      </w:pPr>
      <w:r>
        <w:t>7. Tengo iluminación natural                                                                                       S                 CS               PV               N</w:t>
      </w:r>
    </w:p>
    <w:p w:rsidR="00741653" w:rsidRDefault="00741653" w:rsidP="00741653">
      <w:pPr>
        <w:pStyle w:val="Textodebloque"/>
      </w:pPr>
    </w:p>
    <w:p w:rsidR="00741653" w:rsidRDefault="00741653" w:rsidP="00741653">
      <w:pPr>
        <w:pStyle w:val="Textodebloque"/>
      </w:pPr>
      <w:r>
        <w:t>8. Cuando utilizo flexo procuro colocarlo a mi izquierda                                           S                  CS              PV                N</w:t>
      </w:r>
    </w:p>
    <w:p w:rsidR="00741653" w:rsidRDefault="00741653" w:rsidP="00741653">
      <w:pPr>
        <w:pStyle w:val="Textodebloque"/>
      </w:pPr>
    </w:p>
    <w:p w:rsidR="00741653" w:rsidRDefault="00741653" w:rsidP="00741653">
      <w:pPr>
        <w:pStyle w:val="Textodebloque"/>
      </w:pPr>
      <w:proofErr w:type="gramStart"/>
      <w:r>
        <w:t>9.Intento</w:t>
      </w:r>
      <w:proofErr w:type="gramEnd"/>
      <w:r>
        <w:t xml:space="preserve"> tener el lugar de estudio ventilado                                                                S                 CS               PV               N</w:t>
      </w:r>
    </w:p>
    <w:p w:rsidR="00741653" w:rsidRDefault="00741653" w:rsidP="00741653">
      <w:pPr>
        <w:pStyle w:val="Textodebloque"/>
      </w:pPr>
    </w:p>
    <w:p w:rsidR="00741653" w:rsidRDefault="00741653" w:rsidP="00741653">
      <w:pPr>
        <w:pStyle w:val="Textodebloque"/>
      </w:pPr>
      <w:r>
        <w:t>10. No estudio siempre en el mismo lugar                                                                   S                 CS               PV               N</w:t>
      </w:r>
    </w:p>
    <w:p w:rsidR="00741653" w:rsidRDefault="00741653" w:rsidP="00741653">
      <w:pPr>
        <w:pStyle w:val="Textodebloque"/>
      </w:pPr>
    </w:p>
    <w:p w:rsidR="00741653" w:rsidRDefault="00741653" w:rsidP="00741653">
      <w:pPr>
        <w:pStyle w:val="Textodebloque"/>
      </w:pPr>
      <w:r>
        <w:t>11</w:t>
      </w:r>
      <w:proofErr w:type="gramStart"/>
      <w:r>
        <w:t>.Me</w:t>
      </w:r>
      <w:proofErr w:type="gramEnd"/>
      <w:r>
        <w:t xml:space="preserve"> cuesta concentrarme en el estudio                                                                     S                 CS               PV               N</w:t>
      </w:r>
    </w:p>
    <w:p w:rsidR="00741653" w:rsidRDefault="00741653" w:rsidP="00741653">
      <w:pPr>
        <w:pStyle w:val="Textodebloque"/>
      </w:pPr>
    </w:p>
    <w:p w:rsidR="00741653" w:rsidRDefault="00741653" w:rsidP="00741653">
      <w:pPr>
        <w:pStyle w:val="Textodebloque"/>
      </w:pPr>
      <w:r>
        <w:t>12</w:t>
      </w:r>
      <w:proofErr w:type="gramStart"/>
      <w:r>
        <w:t>.El</w:t>
      </w:r>
      <w:proofErr w:type="gramEnd"/>
      <w:r>
        <w:t xml:space="preserve"> tiempo que dedico a cada materia depende de su dificultad                               S                 CS               PV               N</w:t>
      </w:r>
    </w:p>
    <w:p w:rsidR="00741653" w:rsidRDefault="00741653" w:rsidP="00741653">
      <w:pPr>
        <w:pStyle w:val="Textodebloque"/>
      </w:pPr>
    </w:p>
    <w:p w:rsidR="00741653" w:rsidRDefault="00741653" w:rsidP="00741653">
      <w:pPr>
        <w:pStyle w:val="Textodebloque"/>
      </w:pPr>
      <w:r>
        <w:t>13</w:t>
      </w:r>
      <w:proofErr w:type="gramStart"/>
      <w:r>
        <w:t>.Prepara</w:t>
      </w:r>
      <w:proofErr w:type="gramEnd"/>
      <w:r>
        <w:t xml:space="preserve"> un horario semanal de estudio                                                                    S                 CS               PV               N</w:t>
      </w:r>
    </w:p>
    <w:p w:rsidR="00741653" w:rsidRDefault="00741653" w:rsidP="00741653">
      <w:pPr>
        <w:pStyle w:val="Textodebloque"/>
      </w:pPr>
    </w:p>
    <w:p w:rsidR="00741653" w:rsidRDefault="00741653" w:rsidP="00741653">
      <w:pPr>
        <w:pStyle w:val="Textodebloque"/>
      </w:pPr>
      <w:r>
        <w:t>14</w:t>
      </w:r>
      <w:proofErr w:type="gramStart"/>
      <w:r>
        <w:t>.No</w:t>
      </w:r>
      <w:proofErr w:type="gramEnd"/>
      <w:r>
        <w:t xml:space="preserve"> suelo estudiar todos los días                                                                               S                 CS              PV               N</w:t>
      </w:r>
    </w:p>
    <w:p w:rsidR="00741653" w:rsidRDefault="00741653" w:rsidP="00741653">
      <w:pPr>
        <w:pStyle w:val="Textodebloque"/>
      </w:pPr>
    </w:p>
    <w:p w:rsidR="00741653" w:rsidRDefault="00741653" w:rsidP="00741653">
      <w:pPr>
        <w:pStyle w:val="Textodebloque"/>
      </w:pPr>
      <w:r>
        <w:t>15</w:t>
      </w:r>
      <w:proofErr w:type="gramStart"/>
      <w:r>
        <w:t>.Procuro</w:t>
      </w:r>
      <w:proofErr w:type="gramEnd"/>
      <w:r>
        <w:t xml:space="preserve"> estudiar a la misma hora                                                                             S                 CS              PV               N</w:t>
      </w:r>
    </w:p>
    <w:p w:rsidR="00741653" w:rsidRDefault="00741653" w:rsidP="00741653">
      <w:pPr>
        <w:pStyle w:val="Textodebloque"/>
      </w:pPr>
    </w:p>
    <w:p w:rsidR="00741653" w:rsidRDefault="00741653" w:rsidP="00741653">
      <w:pPr>
        <w:pStyle w:val="Textodebloque"/>
      </w:pPr>
      <w:r>
        <w:t>16</w:t>
      </w:r>
      <w:proofErr w:type="gramStart"/>
      <w:r>
        <w:t>.Cuando</w:t>
      </w:r>
      <w:proofErr w:type="gramEnd"/>
      <w:r>
        <w:t xml:space="preserve"> estudio trato de olvidarme de otros asuntos pendientes                              S                 CS              PV               N</w:t>
      </w: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r>
        <w:t xml:space="preserve">   Cuenta los puntos obtenidos y anota tu puntuación</w:t>
      </w:r>
    </w:p>
    <w:p w:rsidR="00741653" w:rsidRDefault="00741653" w:rsidP="00741653">
      <w:pPr>
        <w:pStyle w:val="Textodebloque"/>
      </w:pPr>
    </w:p>
    <w:p w:rsidR="00741653" w:rsidRDefault="00741653" w:rsidP="00741653">
      <w:pPr>
        <w:pStyle w:val="Textodebloque"/>
      </w:pPr>
      <w:r>
        <w:t xml:space="preserve">   Observa esta tabla de conversión:</w:t>
      </w:r>
    </w:p>
    <w:p w:rsidR="00741653" w:rsidRDefault="00741653" w:rsidP="00741653">
      <w:pPr>
        <w:pStyle w:val="Textodebloque"/>
      </w:pPr>
    </w:p>
    <w:tbl>
      <w:tblPr>
        <w:tblW w:w="0" w:type="auto"/>
        <w:tblInd w:w="2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72"/>
        <w:gridCol w:w="4322"/>
      </w:tblGrid>
      <w:tr w:rsidR="00741653" w:rsidTr="00F37022">
        <w:tc>
          <w:tcPr>
            <w:tcW w:w="1372" w:type="dxa"/>
          </w:tcPr>
          <w:p w:rsidR="00741653" w:rsidRDefault="00741653" w:rsidP="00F37022">
            <w:pPr>
              <w:pStyle w:val="Textodebloque"/>
              <w:ind w:left="0"/>
            </w:pPr>
            <w:r>
              <w:t xml:space="preserve">   PUNTOS</w:t>
            </w:r>
          </w:p>
        </w:tc>
        <w:tc>
          <w:tcPr>
            <w:tcW w:w="4322" w:type="dxa"/>
          </w:tcPr>
          <w:p w:rsidR="00741653" w:rsidRDefault="00741653" w:rsidP="00F37022">
            <w:pPr>
              <w:pStyle w:val="Textodebloque"/>
              <w:ind w:left="0"/>
            </w:pPr>
            <w:r>
              <w:t xml:space="preserve">        CONDICIONES PARA EL ESTUDIO</w:t>
            </w:r>
          </w:p>
        </w:tc>
      </w:tr>
      <w:tr w:rsidR="00741653" w:rsidTr="00F37022">
        <w:tc>
          <w:tcPr>
            <w:tcW w:w="1372" w:type="dxa"/>
          </w:tcPr>
          <w:p w:rsidR="00741653" w:rsidRDefault="00741653" w:rsidP="00F37022">
            <w:pPr>
              <w:pStyle w:val="Textodebloque"/>
              <w:ind w:left="0"/>
            </w:pPr>
            <w:r>
              <w:t xml:space="preserve">     16-40                   </w:t>
            </w:r>
          </w:p>
        </w:tc>
        <w:tc>
          <w:tcPr>
            <w:tcW w:w="4322" w:type="dxa"/>
          </w:tcPr>
          <w:p w:rsidR="00741653" w:rsidRDefault="00741653" w:rsidP="00F37022">
            <w:pPr>
              <w:pStyle w:val="Textodebloque"/>
              <w:ind w:left="0"/>
            </w:pPr>
            <w:r>
              <w:t xml:space="preserve">                            INACEPTABLES</w:t>
            </w:r>
          </w:p>
        </w:tc>
      </w:tr>
      <w:tr w:rsidR="00741653" w:rsidTr="00F37022">
        <w:tc>
          <w:tcPr>
            <w:tcW w:w="1372" w:type="dxa"/>
          </w:tcPr>
          <w:p w:rsidR="00741653" w:rsidRDefault="00741653" w:rsidP="00F37022">
            <w:pPr>
              <w:pStyle w:val="Textodebloque"/>
              <w:ind w:left="0"/>
            </w:pPr>
            <w:r>
              <w:t xml:space="preserve">     41-50</w:t>
            </w:r>
          </w:p>
        </w:tc>
        <w:tc>
          <w:tcPr>
            <w:tcW w:w="4322" w:type="dxa"/>
          </w:tcPr>
          <w:p w:rsidR="00741653" w:rsidRDefault="00741653" w:rsidP="00F37022">
            <w:pPr>
              <w:pStyle w:val="Textodebloque"/>
              <w:ind w:left="0"/>
            </w:pPr>
            <w:r>
              <w:t xml:space="preserve">                             ACEPTABLES</w:t>
            </w:r>
          </w:p>
        </w:tc>
      </w:tr>
      <w:tr w:rsidR="00741653" w:rsidTr="00F37022">
        <w:tc>
          <w:tcPr>
            <w:tcW w:w="1372" w:type="dxa"/>
          </w:tcPr>
          <w:p w:rsidR="00741653" w:rsidRDefault="00741653" w:rsidP="00F37022">
            <w:pPr>
              <w:pStyle w:val="Textodebloque"/>
              <w:ind w:left="0"/>
            </w:pPr>
            <w:r>
              <w:t xml:space="preserve">     51-64</w:t>
            </w:r>
          </w:p>
        </w:tc>
        <w:tc>
          <w:tcPr>
            <w:tcW w:w="4322" w:type="dxa"/>
          </w:tcPr>
          <w:p w:rsidR="00741653" w:rsidRDefault="00741653" w:rsidP="00F37022">
            <w:pPr>
              <w:pStyle w:val="Textodebloque"/>
              <w:ind w:left="0"/>
            </w:pPr>
            <w:r>
              <w:t xml:space="preserve">                     BUENAS / MUY BUENAS</w:t>
            </w:r>
          </w:p>
        </w:tc>
      </w:tr>
    </w:tbl>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p>
    <w:p w:rsidR="00741653" w:rsidRDefault="00741653" w:rsidP="00741653">
      <w:pPr>
        <w:pStyle w:val="Textodebloque"/>
      </w:pPr>
      <w:r>
        <w:t>EVALUACIÓN:                                                             S        CS        PV        N</w:t>
      </w:r>
    </w:p>
    <w:p w:rsidR="00741653" w:rsidRDefault="00741653" w:rsidP="00741653">
      <w:pPr>
        <w:pStyle w:val="Textodebloque"/>
      </w:pPr>
    </w:p>
    <w:p w:rsidR="00741653" w:rsidRDefault="00741653" w:rsidP="00741653">
      <w:pPr>
        <w:pStyle w:val="Textodebloque"/>
      </w:pPr>
      <w:r>
        <w:t xml:space="preserve">- </w:t>
      </w:r>
      <w:proofErr w:type="spellStart"/>
      <w:r>
        <w:t>Items</w:t>
      </w:r>
      <w:proofErr w:type="spellEnd"/>
      <w:r>
        <w:t xml:space="preserve">  1,3,4,6,7,8,9,12,13,15 y 16 se califican              4        3          2            1</w:t>
      </w:r>
    </w:p>
    <w:p w:rsidR="00741653" w:rsidRDefault="00741653" w:rsidP="00741653">
      <w:pPr>
        <w:pStyle w:val="Textodebloque"/>
      </w:pPr>
      <w:r>
        <w:t xml:space="preserve">- </w:t>
      </w:r>
      <w:proofErr w:type="spellStart"/>
      <w:r>
        <w:t>Items</w:t>
      </w:r>
      <w:proofErr w:type="spellEnd"/>
      <w:r>
        <w:t xml:space="preserve"> 2</w:t>
      </w:r>
      <w:proofErr w:type="gramStart"/>
      <w:r>
        <w:t>,5,10,11</w:t>
      </w:r>
      <w:proofErr w:type="gramEnd"/>
      <w:r>
        <w:t xml:space="preserve"> y 14 se califican                                    1        2         3            4      </w:t>
      </w:r>
    </w:p>
    <w:p w:rsidR="00741653" w:rsidRDefault="00741653" w:rsidP="00741653">
      <w:pPr>
        <w:pStyle w:val="Textodebloque"/>
      </w:pPr>
    </w:p>
    <w:p w:rsidR="002F2D42" w:rsidRDefault="004C7AA9" w:rsidP="00C22080">
      <w:pPr>
        <w:autoSpaceDE w:val="0"/>
        <w:autoSpaceDN w:val="0"/>
        <w:adjustRightInd w:val="0"/>
        <w:rPr>
          <w:rFonts w:ascii="Arial-Black" w:hAnsi="Arial-Black" w:cs="Arial-Black"/>
          <w:color w:val="816600"/>
          <w:sz w:val="36"/>
          <w:szCs w:val="36"/>
        </w:rPr>
      </w:pPr>
      <w:r>
        <w:rPr>
          <w:rFonts w:ascii="Arial-Black" w:hAnsi="Arial-Black" w:cs="Arial-Black"/>
          <w:color w:val="816600"/>
          <w:sz w:val="36"/>
          <w:szCs w:val="36"/>
        </w:rPr>
        <w:t xml:space="preserve">                   </w:t>
      </w:r>
      <w:r w:rsidR="00AD43E1">
        <w:rPr>
          <w:rFonts w:ascii="Arial-Black" w:hAnsi="Arial-Black" w:cs="Arial-Black"/>
          <w:color w:val="816600"/>
          <w:sz w:val="36"/>
          <w:szCs w:val="36"/>
        </w:rPr>
        <w:t xml:space="preserve"> </w:t>
      </w:r>
    </w:p>
    <w:p w:rsidR="00741653" w:rsidRDefault="002F2D42" w:rsidP="00C22080">
      <w:pPr>
        <w:autoSpaceDE w:val="0"/>
        <w:autoSpaceDN w:val="0"/>
        <w:adjustRightInd w:val="0"/>
        <w:rPr>
          <w:rFonts w:ascii="Arial-Black" w:hAnsi="Arial-Black" w:cs="Arial-Black"/>
          <w:color w:val="816600"/>
          <w:sz w:val="36"/>
          <w:szCs w:val="36"/>
        </w:rPr>
      </w:pPr>
      <w:r>
        <w:rPr>
          <w:rFonts w:ascii="Arial-Black" w:hAnsi="Arial-Black" w:cs="Arial-Black"/>
          <w:color w:val="816600"/>
          <w:sz w:val="36"/>
          <w:szCs w:val="36"/>
        </w:rPr>
        <w:t xml:space="preserve">         </w:t>
      </w:r>
    </w:p>
    <w:p w:rsidR="007C188D" w:rsidRDefault="007C188D" w:rsidP="007C188D">
      <w:pPr>
        <w:rPr>
          <w:b/>
          <w:color w:val="1F497D" w:themeColor="text2"/>
          <w:u w:val="single"/>
        </w:rPr>
      </w:pPr>
      <w:r>
        <w:rPr>
          <w:b/>
          <w:color w:val="1F497D" w:themeColor="text2"/>
          <w:u w:val="single"/>
        </w:rPr>
        <w:t>Anexo 4</w:t>
      </w:r>
    </w:p>
    <w:p w:rsidR="007C188D" w:rsidRDefault="007C188D" w:rsidP="007C188D">
      <w:pPr>
        <w:rPr>
          <w:b/>
          <w:color w:val="1F497D" w:themeColor="text2"/>
          <w:u w:val="single"/>
        </w:rPr>
      </w:pPr>
    </w:p>
    <w:p w:rsidR="00C22080" w:rsidRDefault="00AD43E1" w:rsidP="007C188D">
      <w:pPr>
        <w:rPr>
          <w:rFonts w:ascii="Arial-Black" w:hAnsi="Arial-Black" w:cs="Arial-Black"/>
          <w:color w:val="816600"/>
          <w:sz w:val="36"/>
          <w:szCs w:val="36"/>
        </w:rPr>
      </w:pPr>
      <w:r w:rsidRPr="007C188D">
        <w:rPr>
          <w:b/>
          <w:color w:val="1F497D" w:themeColor="text2"/>
          <w:u w:val="single"/>
        </w:rPr>
        <w:t xml:space="preserve">ACTIVIDAD: </w:t>
      </w:r>
      <w:r w:rsidR="00C22080" w:rsidRPr="007C188D">
        <w:rPr>
          <w:b/>
          <w:color w:val="1F497D" w:themeColor="text2"/>
          <w:u w:val="single"/>
        </w:rPr>
        <w:t>Planificar para tener éxito</w:t>
      </w:r>
      <w:r w:rsidR="004C7AA9" w:rsidRPr="007C188D">
        <w:rPr>
          <w:b/>
          <w:color w:val="1F497D" w:themeColor="text2"/>
          <w:u w:val="single"/>
        </w:rPr>
        <w:t xml:space="preserve"> 1</w:t>
      </w:r>
    </w:p>
    <w:p w:rsidR="00F469B5" w:rsidRDefault="00F469B5" w:rsidP="006D64EE">
      <w:pPr>
        <w:autoSpaceDE w:val="0"/>
        <w:autoSpaceDN w:val="0"/>
        <w:adjustRightInd w:val="0"/>
        <w:ind w:right="-856"/>
        <w:jc w:val="both"/>
        <w:rPr>
          <w:rFonts w:ascii="Arial-Black" w:hAnsi="Arial-Black" w:cs="Arial-Black"/>
        </w:rPr>
      </w:pPr>
    </w:p>
    <w:p w:rsidR="001854C4" w:rsidRDefault="00C22080" w:rsidP="00335BD1">
      <w:pPr>
        <w:autoSpaceDE w:val="0"/>
        <w:autoSpaceDN w:val="0"/>
        <w:adjustRightInd w:val="0"/>
        <w:ind w:right="-856"/>
        <w:rPr>
          <w:rFonts w:ascii="Arial-Black" w:hAnsi="Arial-Black" w:cs="Arial-Black"/>
        </w:rPr>
      </w:pPr>
      <w:r>
        <w:rPr>
          <w:rFonts w:ascii="Arial-Black" w:hAnsi="Arial-Black" w:cs="Arial-Black"/>
        </w:rPr>
        <w:t xml:space="preserve">                                                  </w:t>
      </w:r>
      <w:r>
        <w:t>ORGANIZO MI TIEMPO</w:t>
      </w:r>
    </w:p>
    <w:p w:rsidR="002F6793" w:rsidRDefault="00335BD1" w:rsidP="00335BD1">
      <w:pPr>
        <w:autoSpaceDE w:val="0"/>
        <w:autoSpaceDN w:val="0"/>
        <w:adjustRightInd w:val="0"/>
        <w:ind w:right="-856"/>
        <w:rPr>
          <w:rFonts w:ascii="Arial-Black" w:hAnsi="Arial-Black" w:cs="Arial-Black"/>
        </w:rPr>
      </w:pPr>
      <w:r>
        <w:rPr>
          <w:rFonts w:ascii="Arial-Black" w:hAnsi="Arial-Black" w:cs="Arial-Black"/>
        </w:rPr>
        <w:t xml:space="preserve">Anota a continuación las actividades que realizas por las tardes que tienen un horario fijo </w:t>
      </w:r>
    </w:p>
    <w:p w:rsidR="00F469B5" w:rsidRDefault="00335BD1" w:rsidP="00335BD1">
      <w:pPr>
        <w:autoSpaceDE w:val="0"/>
        <w:autoSpaceDN w:val="0"/>
        <w:adjustRightInd w:val="0"/>
        <w:ind w:right="-856"/>
        <w:rPr>
          <w:rFonts w:ascii="Arial-Black" w:hAnsi="Arial-Black" w:cs="Arial-Black"/>
        </w:rPr>
      </w:pPr>
      <w:r>
        <w:rPr>
          <w:rFonts w:ascii="Arial-Black" w:hAnsi="Arial-Black" w:cs="Arial-Black"/>
        </w:rPr>
        <w:t>(</w:t>
      </w:r>
      <w:proofErr w:type="gramStart"/>
      <w:r>
        <w:rPr>
          <w:rFonts w:ascii="Arial-Black" w:hAnsi="Arial-Black" w:cs="Arial-Black"/>
        </w:rPr>
        <w:t>deportes</w:t>
      </w:r>
      <w:proofErr w:type="gramEnd"/>
      <w:r>
        <w:rPr>
          <w:rFonts w:ascii="Arial-Black" w:hAnsi="Arial-Black" w:cs="Arial-Black"/>
        </w:rPr>
        <w:t xml:space="preserve">, música, clases de refuerzo, </w:t>
      </w:r>
      <w:proofErr w:type="spellStart"/>
      <w:r>
        <w:rPr>
          <w:rFonts w:ascii="Arial-Black" w:hAnsi="Arial-Black" w:cs="Arial-Black"/>
        </w:rPr>
        <w:t>etc</w:t>
      </w:r>
      <w:proofErr w:type="spellEnd"/>
      <w:r>
        <w:rPr>
          <w:rFonts w:ascii="Arial-Black" w:hAnsi="Arial-Black" w:cs="Arial-Black"/>
        </w:rPr>
        <w:t>...)</w:t>
      </w:r>
    </w:p>
    <w:p w:rsidR="00335BD1" w:rsidRDefault="00335BD1" w:rsidP="00335BD1">
      <w:pPr>
        <w:autoSpaceDE w:val="0"/>
        <w:autoSpaceDN w:val="0"/>
        <w:adjustRightInd w:val="0"/>
        <w:ind w:right="-856"/>
        <w:rPr>
          <w:rFonts w:ascii="Arial-Black" w:hAnsi="Arial-Black" w:cs="Arial-Black"/>
        </w:rPr>
      </w:pPr>
    </w:p>
    <w:p w:rsidR="00335BD1" w:rsidRDefault="00335BD1" w:rsidP="00335BD1">
      <w:pPr>
        <w:autoSpaceDE w:val="0"/>
        <w:autoSpaceDN w:val="0"/>
        <w:adjustRightInd w:val="0"/>
        <w:ind w:right="-856"/>
        <w:rPr>
          <w:rFonts w:ascii="Arial-Black" w:hAnsi="Arial-Black" w:cs="Arial-Black"/>
        </w:rPr>
      </w:pPr>
    </w:p>
    <w:p w:rsidR="00335BD1" w:rsidRDefault="00335BD1" w:rsidP="00335BD1">
      <w:pPr>
        <w:autoSpaceDE w:val="0"/>
        <w:autoSpaceDN w:val="0"/>
        <w:adjustRightInd w:val="0"/>
        <w:ind w:right="-856"/>
        <w:rPr>
          <w:rFonts w:ascii="Arial-Black" w:hAnsi="Arial-Black" w:cs="Arial-Black"/>
        </w:rPr>
      </w:pPr>
      <w:r>
        <w:rPr>
          <w:rFonts w:ascii="Arial-Black" w:hAnsi="Arial-Black" w:cs="Arial-Black"/>
        </w:rPr>
        <w:t>A continuación completa el siguiente cuadro teniendo en cuenta las actividades anteriormente citadas.</w:t>
      </w:r>
    </w:p>
    <w:p w:rsidR="00335BD1" w:rsidRDefault="00335BD1" w:rsidP="00335BD1">
      <w:pPr>
        <w:autoSpaceDE w:val="0"/>
        <w:autoSpaceDN w:val="0"/>
        <w:adjustRightInd w:val="0"/>
        <w:ind w:right="-856"/>
        <w:rPr>
          <w:rFonts w:ascii="Arial-Black" w:hAnsi="Arial-Black" w:cs="Arial-Black"/>
        </w:rPr>
      </w:pPr>
    </w:p>
    <w:tbl>
      <w:tblPr>
        <w:tblStyle w:val="Tablaconcuadrcula"/>
        <w:tblW w:w="0" w:type="auto"/>
        <w:tblLook w:val="01E0"/>
      </w:tblPr>
      <w:tblGrid>
        <w:gridCol w:w="1548"/>
        <w:gridCol w:w="1909"/>
        <w:gridCol w:w="1871"/>
        <w:gridCol w:w="1980"/>
        <w:gridCol w:w="1336"/>
      </w:tblGrid>
      <w:tr w:rsidR="00335BD1" w:rsidTr="00335BD1">
        <w:tc>
          <w:tcPr>
            <w:tcW w:w="7308" w:type="dxa"/>
            <w:gridSpan w:val="4"/>
            <w:shd w:val="clear" w:color="auto" w:fill="CCFFFF"/>
          </w:tcPr>
          <w:p w:rsidR="00335BD1" w:rsidRPr="00335BD1" w:rsidRDefault="00335BD1" w:rsidP="00335BD1">
            <w:pPr>
              <w:autoSpaceDE w:val="0"/>
              <w:autoSpaceDN w:val="0"/>
              <w:adjustRightInd w:val="0"/>
              <w:ind w:right="-856"/>
              <w:rPr>
                <w:b/>
              </w:rPr>
            </w:pPr>
            <w:r>
              <w:t xml:space="preserve">                         </w:t>
            </w:r>
            <w:r w:rsidRPr="00335BD1">
              <w:rPr>
                <w:rFonts w:ascii="Arial-Black" w:hAnsi="Arial-Black" w:cs="Arial-Black"/>
                <w:b/>
              </w:rPr>
              <w:t>HORARIO DE ESTUDIO SEMANAL</w:t>
            </w:r>
          </w:p>
        </w:tc>
        <w:tc>
          <w:tcPr>
            <w:tcW w:w="1336" w:type="dxa"/>
            <w:shd w:val="clear" w:color="auto" w:fill="CCFFFF"/>
          </w:tcPr>
          <w:p w:rsidR="00335BD1" w:rsidRPr="00335BD1" w:rsidRDefault="00335BD1" w:rsidP="00335BD1">
            <w:pPr>
              <w:autoSpaceDE w:val="0"/>
              <w:autoSpaceDN w:val="0"/>
              <w:adjustRightInd w:val="0"/>
              <w:ind w:right="-856"/>
              <w:rPr>
                <w:b/>
              </w:rPr>
            </w:pPr>
            <w:r>
              <w:rPr>
                <w:rFonts w:ascii="Arial-Black" w:hAnsi="Arial-Black" w:cs="Arial-Black"/>
              </w:rPr>
              <w:t xml:space="preserve">  </w:t>
            </w:r>
            <w:r w:rsidRPr="00335BD1">
              <w:rPr>
                <w:rFonts w:ascii="Arial-Black" w:hAnsi="Arial-Black" w:cs="Arial-Black"/>
                <w:b/>
              </w:rPr>
              <w:t>Nº horas</w:t>
            </w:r>
          </w:p>
        </w:tc>
      </w:tr>
      <w:tr w:rsidR="00335BD1" w:rsidTr="00335BD1">
        <w:tc>
          <w:tcPr>
            <w:tcW w:w="1548" w:type="dxa"/>
          </w:tcPr>
          <w:p w:rsidR="00335BD1" w:rsidRDefault="00335BD1" w:rsidP="00335BD1">
            <w:pPr>
              <w:autoSpaceDE w:val="0"/>
              <w:autoSpaceDN w:val="0"/>
              <w:adjustRightInd w:val="0"/>
              <w:ind w:right="-856"/>
            </w:pPr>
            <w:r>
              <w:rPr>
                <w:rFonts w:ascii="Arial-Black" w:hAnsi="Arial-Black" w:cs="Arial-Black"/>
              </w:rPr>
              <w:t>LUNES</w:t>
            </w:r>
          </w:p>
        </w:tc>
        <w:tc>
          <w:tcPr>
            <w:tcW w:w="1909" w:type="dxa"/>
          </w:tcPr>
          <w:p w:rsidR="00335BD1" w:rsidRDefault="00335BD1" w:rsidP="00335BD1">
            <w:pPr>
              <w:autoSpaceDE w:val="0"/>
              <w:autoSpaceDN w:val="0"/>
              <w:adjustRightInd w:val="0"/>
              <w:ind w:right="-856"/>
            </w:pPr>
            <w:r>
              <w:t>De            a</w:t>
            </w:r>
          </w:p>
        </w:tc>
        <w:tc>
          <w:tcPr>
            <w:tcW w:w="1871" w:type="dxa"/>
          </w:tcPr>
          <w:p w:rsidR="00335BD1" w:rsidRDefault="00335BD1" w:rsidP="00335BD1">
            <w:pPr>
              <w:autoSpaceDE w:val="0"/>
              <w:autoSpaceDN w:val="0"/>
              <w:adjustRightInd w:val="0"/>
              <w:ind w:right="-856"/>
            </w:pPr>
            <w:r>
              <w:t>De            a</w:t>
            </w:r>
          </w:p>
        </w:tc>
        <w:tc>
          <w:tcPr>
            <w:tcW w:w="1980" w:type="dxa"/>
          </w:tcPr>
          <w:p w:rsidR="00335BD1" w:rsidRDefault="00335BD1" w:rsidP="00335BD1">
            <w:pPr>
              <w:autoSpaceDE w:val="0"/>
              <w:autoSpaceDN w:val="0"/>
              <w:adjustRightInd w:val="0"/>
              <w:ind w:right="-856"/>
            </w:pPr>
            <w:r>
              <w:t>De            a</w:t>
            </w:r>
          </w:p>
        </w:tc>
        <w:tc>
          <w:tcPr>
            <w:tcW w:w="1336" w:type="dxa"/>
          </w:tcPr>
          <w:p w:rsidR="00335BD1" w:rsidRDefault="00335BD1" w:rsidP="00335BD1">
            <w:pPr>
              <w:autoSpaceDE w:val="0"/>
              <w:autoSpaceDN w:val="0"/>
              <w:adjustRightInd w:val="0"/>
              <w:ind w:right="-856"/>
            </w:pPr>
          </w:p>
        </w:tc>
      </w:tr>
      <w:tr w:rsidR="00335BD1" w:rsidTr="00335BD1">
        <w:tc>
          <w:tcPr>
            <w:tcW w:w="1548" w:type="dxa"/>
          </w:tcPr>
          <w:p w:rsidR="00335BD1" w:rsidRDefault="00335BD1" w:rsidP="00335BD1">
            <w:pPr>
              <w:autoSpaceDE w:val="0"/>
              <w:autoSpaceDN w:val="0"/>
              <w:adjustRightInd w:val="0"/>
              <w:ind w:right="-856"/>
            </w:pPr>
            <w:r>
              <w:rPr>
                <w:rFonts w:ascii="Arial-Black" w:hAnsi="Arial-Black" w:cs="Arial-Black"/>
              </w:rPr>
              <w:t>MARTES</w:t>
            </w:r>
          </w:p>
        </w:tc>
        <w:tc>
          <w:tcPr>
            <w:tcW w:w="1909" w:type="dxa"/>
          </w:tcPr>
          <w:p w:rsidR="00335BD1" w:rsidRDefault="00335BD1" w:rsidP="00335BD1">
            <w:pPr>
              <w:autoSpaceDE w:val="0"/>
              <w:autoSpaceDN w:val="0"/>
              <w:adjustRightInd w:val="0"/>
              <w:ind w:right="-856"/>
            </w:pPr>
            <w:r>
              <w:t>De            a</w:t>
            </w:r>
          </w:p>
        </w:tc>
        <w:tc>
          <w:tcPr>
            <w:tcW w:w="1871" w:type="dxa"/>
          </w:tcPr>
          <w:p w:rsidR="00335BD1" w:rsidRDefault="00335BD1" w:rsidP="00335BD1">
            <w:pPr>
              <w:autoSpaceDE w:val="0"/>
              <w:autoSpaceDN w:val="0"/>
              <w:adjustRightInd w:val="0"/>
              <w:ind w:right="-856"/>
            </w:pPr>
            <w:r>
              <w:t>De            a</w:t>
            </w:r>
          </w:p>
        </w:tc>
        <w:tc>
          <w:tcPr>
            <w:tcW w:w="1980" w:type="dxa"/>
          </w:tcPr>
          <w:p w:rsidR="00335BD1" w:rsidRDefault="00335BD1" w:rsidP="00335BD1">
            <w:pPr>
              <w:autoSpaceDE w:val="0"/>
              <w:autoSpaceDN w:val="0"/>
              <w:adjustRightInd w:val="0"/>
              <w:ind w:right="-856"/>
            </w:pPr>
            <w:r>
              <w:t>De            a</w:t>
            </w:r>
          </w:p>
        </w:tc>
        <w:tc>
          <w:tcPr>
            <w:tcW w:w="1336" w:type="dxa"/>
          </w:tcPr>
          <w:p w:rsidR="00335BD1" w:rsidRDefault="00335BD1" w:rsidP="00335BD1">
            <w:pPr>
              <w:autoSpaceDE w:val="0"/>
              <w:autoSpaceDN w:val="0"/>
              <w:adjustRightInd w:val="0"/>
              <w:ind w:right="-856"/>
            </w:pPr>
          </w:p>
        </w:tc>
      </w:tr>
      <w:tr w:rsidR="00335BD1" w:rsidTr="00335BD1">
        <w:tc>
          <w:tcPr>
            <w:tcW w:w="1548" w:type="dxa"/>
          </w:tcPr>
          <w:p w:rsidR="00335BD1" w:rsidRDefault="00335BD1" w:rsidP="00335BD1">
            <w:pPr>
              <w:autoSpaceDE w:val="0"/>
              <w:autoSpaceDN w:val="0"/>
              <w:adjustRightInd w:val="0"/>
              <w:ind w:right="-856"/>
            </w:pPr>
            <w:r>
              <w:rPr>
                <w:rFonts w:ascii="Arial-Black" w:hAnsi="Arial-Black" w:cs="Arial-Black"/>
              </w:rPr>
              <w:t>MIÉRCOLES</w:t>
            </w:r>
          </w:p>
        </w:tc>
        <w:tc>
          <w:tcPr>
            <w:tcW w:w="1909" w:type="dxa"/>
          </w:tcPr>
          <w:p w:rsidR="00335BD1" w:rsidRDefault="00335BD1" w:rsidP="00335BD1">
            <w:pPr>
              <w:autoSpaceDE w:val="0"/>
              <w:autoSpaceDN w:val="0"/>
              <w:adjustRightInd w:val="0"/>
              <w:ind w:right="-856"/>
            </w:pPr>
            <w:r>
              <w:t>De            a</w:t>
            </w:r>
          </w:p>
        </w:tc>
        <w:tc>
          <w:tcPr>
            <w:tcW w:w="1871" w:type="dxa"/>
          </w:tcPr>
          <w:p w:rsidR="00335BD1" w:rsidRDefault="00335BD1" w:rsidP="00335BD1">
            <w:pPr>
              <w:autoSpaceDE w:val="0"/>
              <w:autoSpaceDN w:val="0"/>
              <w:adjustRightInd w:val="0"/>
              <w:ind w:right="-856"/>
            </w:pPr>
            <w:r>
              <w:t>De            a</w:t>
            </w:r>
          </w:p>
        </w:tc>
        <w:tc>
          <w:tcPr>
            <w:tcW w:w="1980" w:type="dxa"/>
          </w:tcPr>
          <w:p w:rsidR="00335BD1" w:rsidRDefault="00335BD1" w:rsidP="00335BD1">
            <w:pPr>
              <w:autoSpaceDE w:val="0"/>
              <w:autoSpaceDN w:val="0"/>
              <w:adjustRightInd w:val="0"/>
              <w:ind w:right="-856"/>
            </w:pPr>
            <w:r>
              <w:t>De            a</w:t>
            </w:r>
          </w:p>
        </w:tc>
        <w:tc>
          <w:tcPr>
            <w:tcW w:w="1336" w:type="dxa"/>
          </w:tcPr>
          <w:p w:rsidR="00335BD1" w:rsidRDefault="00335BD1" w:rsidP="00335BD1">
            <w:pPr>
              <w:autoSpaceDE w:val="0"/>
              <w:autoSpaceDN w:val="0"/>
              <w:adjustRightInd w:val="0"/>
              <w:ind w:right="-856"/>
            </w:pPr>
          </w:p>
        </w:tc>
      </w:tr>
      <w:tr w:rsidR="00335BD1" w:rsidTr="00335BD1">
        <w:tc>
          <w:tcPr>
            <w:tcW w:w="1548" w:type="dxa"/>
          </w:tcPr>
          <w:p w:rsidR="00335BD1" w:rsidRDefault="00335BD1" w:rsidP="00335BD1">
            <w:pPr>
              <w:autoSpaceDE w:val="0"/>
              <w:autoSpaceDN w:val="0"/>
              <w:adjustRightInd w:val="0"/>
              <w:ind w:right="-856"/>
            </w:pPr>
            <w:r>
              <w:rPr>
                <w:rFonts w:ascii="Arial-Black" w:hAnsi="Arial-Black" w:cs="Arial-Black"/>
              </w:rPr>
              <w:t>JUEVES</w:t>
            </w:r>
          </w:p>
        </w:tc>
        <w:tc>
          <w:tcPr>
            <w:tcW w:w="1909" w:type="dxa"/>
          </w:tcPr>
          <w:p w:rsidR="00335BD1" w:rsidRDefault="00335BD1" w:rsidP="00335BD1">
            <w:pPr>
              <w:autoSpaceDE w:val="0"/>
              <w:autoSpaceDN w:val="0"/>
              <w:adjustRightInd w:val="0"/>
              <w:ind w:right="-856"/>
            </w:pPr>
            <w:r>
              <w:t>De            a</w:t>
            </w:r>
          </w:p>
        </w:tc>
        <w:tc>
          <w:tcPr>
            <w:tcW w:w="1871" w:type="dxa"/>
          </w:tcPr>
          <w:p w:rsidR="00335BD1" w:rsidRDefault="00335BD1" w:rsidP="00335BD1">
            <w:pPr>
              <w:autoSpaceDE w:val="0"/>
              <w:autoSpaceDN w:val="0"/>
              <w:adjustRightInd w:val="0"/>
              <w:ind w:right="-856"/>
            </w:pPr>
            <w:r>
              <w:t>De            a</w:t>
            </w:r>
          </w:p>
        </w:tc>
        <w:tc>
          <w:tcPr>
            <w:tcW w:w="1980" w:type="dxa"/>
          </w:tcPr>
          <w:p w:rsidR="00335BD1" w:rsidRDefault="00335BD1" w:rsidP="00335BD1">
            <w:pPr>
              <w:autoSpaceDE w:val="0"/>
              <w:autoSpaceDN w:val="0"/>
              <w:adjustRightInd w:val="0"/>
              <w:ind w:right="-856"/>
            </w:pPr>
            <w:r>
              <w:t>De            a</w:t>
            </w:r>
          </w:p>
        </w:tc>
        <w:tc>
          <w:tcPr>
            <w:tcW w:w="1336" w:type="dxa"/>
          </w:tcPr>
          <w:p w:rsidR="00335BD1" w:rsidRDefault="00335BD1" w:rsidP="00335BD1">
            <w:pPr>
              <w:autoSpaceDE w:val="0"/>
              <w:autoSpaceDN w:val="0"/>
              <w:adjustRightInd w:val="0"/>
              <w:ind w:right="-856"/>
            </w:pPr>
          </w:p>
        </w:tc>
      </w:tr>
      <w:tr w:rsidR="00335BD1" w:rsidTr="00335BD1">
        <w:tc>
          <w:tcPr>
            <w:tcW w:w="1548" w:type="dxa"/>
          </w:tcPr>
          <w:p w:rsidR="00335BD1" w:rsidRDefault="00335BD1" w:rsidP="00335BD1">
            <w:pPr>
              <w:autoSpaceDE w:val="0"/>
              <w:autoSpaceDN w:val="0"/>
              <w:adjustRightInd w:val="0"/>
              <w:ind w:right="-856"/>
            </w:pPr>
            <w:r>
              <w:rPr>
                <w:rFonts w:ascii="Arial-Black" w:hAnsi="Arial-Black" w:cs="Arial-Black"/>
              </w:rPr>
              <w:t>VIERNES</w:t>
            </w:r>
          </w:p>
        </w:tc>
        <w:tc>
          <w:tcPr>
            <w:tcW w:w="1909" w:type="dxa"/>
          </w:tcPr>
          <w:p w:rsidR="00335BD1" w:rsidRDefault="00335BD1" w:rsidP="00335BD1">
            <w:pPr>
              <w:autoSpaceDE w:val="0"/>
              <w:autoSpaceDN w:val="0"/>
              <w:adjustRightInd w:val="0"/>
              <w:ind w:right="-856"/>
            </w:pPr>
            <w:r>
              <w:t>De            a</w:t>
            </w:r>
          </w:p>
        </w:tc>
        <w:tc>
          <w:tcPr>
            <w:tcW w:w="1871" w:type="dxa"/>
          </w:tcPr>
          <w:p w:rsidR="00335BD1" w:rsidRDefault="00335BD1" w:rsidP="00335BD1">
            <w:pPr>
              <w:autoSpaceDE w:val="0"/>
              <w:autoSpaceDN w:val="0"/>
              <w:adjustRightInd w:val="0"/>
              <w:ind w:right="-856"/>
            </w:pPr>
            <w:r>
              <w:t>De            a</w:t>
            </w:r>
          </w:p>
        </w:tc>
        <w:tc>
          <w:tcPr>
            <w:tcW w:w="1980" w:type="dxa"/>
          </w:tcPr>
          <w:p w:rsidR="00335BD1" w:rsidRDefault="00335BD1" w:rsidP="00335BD1">
            <w:pPr>
              <w:autoSpaceDE w:val="0"/>
              <w:autoSpaceDN w:val="0"/>
              <w:adjustRightInd w:val="0"/>
              <w:ind w:right="-856"/>
            </w:pPr>
            <w:r>
              <w:t>De            a</w:t>
            </w:r>
          </w:p>
        </w:tc>
        <w:tc>
          <w:tcPr>
            <w:tcW w:w="1336" w:type="dxa"/>
          </w:tcPr>
          <w:p w:rsidR="00335BD1" w:rsidRDefault="00335BD1" w:rsidP="00335BD1">
            <w:pPr>
              <w:autoSpaceDE w:val="0"/>
              <w:autoSpaceDN w:val="0"/>
              <w:adjustRightInd w:val="0"/>
              <w:ind w:right="-856"/>
            </w:pPr>
          </w:p>
        </w:tc>
      </w:tr>
      <w:tr w:rsidR="00335BD1" w:rsidTr="00335BD1">
        <w:tc>
          <w:tcPr>
            <w:tcW w:w="1548" w:type="dxa"/>
          </w:tcPr>
          <w:p w:rsidR="00335BD1" w:rsidRDefault="00335BD1" w:rsidP="00335BD1">
            <w:pPr>
              <w:autoSpaceDE w:val="0"/>
              <w:autoSpaceDN w:val="0"/>
              <w:adjustRightInd w:val="0"/>
              <w:ind w:right="-856"/>
            </w:pPr>
            <w:r>
              <w:rPr>
                <w:rFonts w:ascii="Arial-Black" w:hAnsi="Arial-Black" w:cs="Arial-Black"/>
              </w:rPr>
              <w:t>SÁBADO</w:t>
            </w:r>
          </w:p>
        </w:tc>
        <w:tc>
          <w:tcPr>
            <w:tcW w:w="1909" w:type="dxa"/>
          </w:tcPr>
          <w:p w:rsidR="00335BD1" w:rsidRDefault="00335BD1" w:rsidP="00335BD1">
            <w:pPr>
              <w:autoSpaceDE w:val="0"/>
              <w:autoSpaceDN w:val="0"/>
              <w:adjustRightInd w:val="0"/>
              <w:ind w:right="-856"/>
            </w:pPr>
            <w:r>
              <w:t>De            a</w:t>
            </w:r>
          </w:p>
        </w:tc>
        <w:tc>
          <w:tcPr>
            <w:tcW w:w="1871" w:type="dxa"/>
          </w:tcPr>
          <w:p w:rsidR="00335BD1" w:rsidRDefault="00335BD1" w:rsidP="00335BD1">
            <w:pPr>
              <w:autoSpaceDE w:val="0"/>
              <w:autoSpaceDN w:val="0"/>
              <w:adjustRightInd w:val="0"/>
              <w:ind w:right="-856"/>
            </w:pPr>
            <w:r>
              <w:t>De            a</w:t>
            </w:r>
          </w:p>
        </w:tc>
        <w:tc>
          <w:tcPr>
            <w:tcW w:w="1980" w:type="dxa"/>
          </w:tcPr>
          <w:p w:rsidR="00335BD1" w:rsidRDefault="00335BD1" w:rsidP="00335BD1">
            <w:pPr>
              <w:autoSpaceDE w:val="0"/>
              <w:autoSpaceDN w:val="0"/>
              <w:adjustRightInd w:val="0"/>
              <w:ind w:right="-856"/>
            </w:pPr>
            <w:r>
              <w:t>De            a</w:t>
            </w:r>
          </w:p>
        </w:tc>
        <w:tc>
          <w:tcPr>
            <w:tcW w:w="1336" w:type="dxa"/>
          </w:tcPr>
          <w:p w:rsidR="00335BD1" w:rsidRDefault="00335BD1" w:rsidP="00335BD1">
            <w:pPr>
              <w:autoSpaceDE w:val="0"/>
              <w:autoSpaceDN w:val="0"/>
              <w:adjustRightInd w:val="0"/>
              <w:ind w:right="-856"/>
            </w:pPr>
          </w:p>
        </w:tc>
      </w:tr>
    </w:tbl>
    <w:p w:rsidR="00335BD1" w:rsidRDefault="00335BD1" w:rsidP="00335BD1">
      <w:pPr>
        <w:autoSpaceDE w:val="0"/>
        <w:autoSpaceDN w:val="0"/>
        <w:adjustRightInd w:val="0"/>
        <w:ind w:right="-856"/>
      </w:pPr>
    </w:p>
    <w:p w:rsidR="00714EDB" w:rsidRPr="00714EDB" w:rsidRDefault="00AD43E1" w:rsidP="00714EDB">
      <w:pPr>
        <w:autoSpaceDE w:val="0"/>
        <w:autoSpaceDN w:val="0"/>
        <w:adjustRightInd w:val="0"/>
        <w:ind w:right="180"/>
        <w:rPr>
          <w:rFonts w:ascii="Arial-Black" w:hAnsi="Arial-Black" w:cs="Arial-Black"/>
          <w:b/>
          <w:sz w:val="22"/>
          <w:szCs w:val="22"/>
        </w:rPr>
      </w:pPr>
      <w:r w:rsidRPr="00714EDB">
        <w:rPr>
          <w:rFonts w:ascii="Arial-Black" w:hAnsi="Arial-Black" w:cs="Arial-Black"/>
          <w:b/>
          <w:sz w:val="22"/>
          <w:szCs w:val="22"/>
        </w:rPr>
        <w:t xml:space="preserve">Ahora </w:t>
      </w:r>
      <w:r w:rsidR="00714EDB" w:rsidRPr="00714EDB">
        <w:rPr>
          <w:rFonts w:ascii="Arial-Black" w:hAnsi="Arial-Black" w:cs="Arial-Black"/>
          <w:b/>
          <w:sz w:val="22"/>
          <w:szCs w:val="22"/>
        </w:rPr>
        <w:t>elabora un horario personal de estudio</w:t>
      </w:r>
      <w:r w:rsidRPr="00714EDB">
        <w:rPr>
          <w:b/>
          <w:sz w:val="22"/>
          <w:szCs w:val="22"/>
          <w:lang w:val="es-ES_tradnl"/>
        </w:rPr>
        <w:t xml:space="preserve"> REALISTA, </w:t>
      </w:r>
      <w:r w:rsidRPr="00714EDB">
        <w:rPr>
          <w:rFonts w:ascii="Arial" w:hAnsi="Arial" w:cs="Arial"/>
          <w:b/>
          <w:sz w:val="22"/>
          <w:szCs w:val="22"/>
          <w:lang w:val="es-ES_tradnl"/>
        </w:rPr>
        <w:t>en función de las actividades diarias que realiza</w:t>
      </w:r>
      <w:r w:rsidR="00714EDB" w:rsidRPr="00714EDB">
        <w:rPr>
          <w:rFonts w:ascii="Arial" w:hAnsi="Arial" w:cs="Arial"/>
          <w:b/>
          <w:sz w:val="22"/>
          <w:szCs w:val="22"/>
          <w:lang w:val="es-ES_tradnl"/>
        </w:rPr>
        <w:t>s</w:t>
      </w:r>
      <w:r w:rsidRPr="00714EDB">
        <w:rPr>
          <w:rFonts w:ascii="Arial" w:hAnsi="Arial" w:cs="Arial"/>
          <w:b/>
          <w:sz w:val="22"/>
          <w:szCs w:val="22"/>
          <w:lang w:val="es-ES_tradnl"/>
        </w:rPr>
        <w:t xml:space="preserve"> y que sea</w:t>
      </w:r>
      <w:r w:rsidR="00714EDB" w:rsidRPr="00714EDB">
        <w:rPr>
          <w:rFonts w:ascii="Arial" w:hAnsi="Arial" w:cs="Arial"/>
          <w:b/>
          <w:sz w:val="22"/>
          <w:szCs w:val="22"/>
          <w:lang w:val="es-ES_tradnl"/>
        </w:rPr>
        <w:t>s</w:t>
      </w:r>
      <w:r w:rsidRPr="00714EDB">
        <w:rPr>
          <w:rFonts w:ascii="Arial" w:hAnsi="Arial" w:cs="Arial"/>
          <w:b/>
          <w:sz w:val="22"/>
          <w:szCs w:val="22"/>
          <w:lang w:val="es-ES_tradnl"/>
        </w:rPr>
        <w:t xml:space="preserve"> capa</w:t>
      </w:r>
      <w:r w:rsidR="00714EDB" w:rsidRPr="00714EDB">
        <w:rPr>
          <w:rFonts w:ascii="Arial" w:hAnsi="Arial" w:cs="Arial"/>
          <w:b/>
          <w:sz w:val="22"/>
          <w:szCs w:val="22"/>
          <w:lang w:val="es-ES_tradnl"/>
        </w:rPr>
        <w:t>z</w:t>
      </w:r>
      <w:r w:rsidRPr="00714EDB">
        <w:rPr>
          <w:rFonts w:ascii="Arial" w:hAnsi="Arial" w:cs="Arial"/>
          <w:b/>
          <w:sz w:val="22"/>
          <w:szCs w:val="22"/>
          <w:lang w:val="es-ES_tradnl"/>
        </w:rPr>
        <w:t xml:space="preserve"> de llevarlo a la práctica</w:t>
      </w:r>
      <w:r w:rsidR="001854C4" w:rsidRPr="00714EDB">
        <w:rPr>
          <w:rFonts w:ascii="Arial-Black" w:hAnsi="Arial-Black" w:cs="Arial-Black"/>
          <w:b/>
          <w:sz w:val="22"/>
          <w:szCs w:val="22"/>
        </w:rPr>
        <w:t>.</w:t>
      </w:r>
    </w:p>
    <w:p w:rsidR="00335BD1" w:rsidRPr="00714EDB" w:rsidRDefault="001854C4" w:rsidP="00714EDB">
      <w:pPr>
        <w:autoSpaceDE w:val="0"/>
        <w:autoSpaceDN w:val="0"/>
        <w:adjustRightInd w:val="0"/>
        <w:ind w:right="180"/>
        <w:rPr>
          <w:rFonts w:ascii="Arial-Black" w:hAnsi="Arial-Black" w:cs="Arial-Black"/>
          <w:sz w:val="22"/>
          <w:szCs w:val="22"/>
        </w:rPr>
      </w:pPr>
      <w:r w:rsidRPr="00714EDB">
        <w:rPr>
          <w:rFonts w:ascii="Arial-Black" w:hAnsi="Arial-Black" w:cs="Arial-Black"/>
          <w:sz w:val="22"/>
          <w:szCs w:val="22"/>
        </w:rPr>
        <w:t xml:space="preserve">Es conveniente que destaques cada semana aquellas </w:t>
      </w:r>
      <w:r w:rsidR="00714EDB" w:rsidRPr="00714EDB">
        <w:rPr>
          <w:rFonts w:ascii="Arial-Black" w:hAnsi="Arial-Black" w:cs="Arial-Black"/>
          <w:sz w:val="22"/>
          <w:szCs w:val="22"/>
        </w:rPr>
        <w:t xml:space="preserve">actividades </w:t>
      </w:r>
      <w:r w:rsidRPr="00714EDB">
        <w:rPr>
          <w:rFonts w:ascii="Arial-Black" w:hAnsi="Arial-Black" w:cs="Arial-Black"/>
          <w:sz w:val="22"/>
          <w:szCs w:val="22"/>
        </w:rPr>
        <w:t xml:space="preserve">que no pueden demorarse más. </w:t>
      </w:r>
    </w:p>
    <w:p w:rsidR="00714EDB" w:rsidRPr="00714EDB" w:rsidRDefault="00714EDB" w:rsidP="00714EDB">
      <w:pPr>
        <w:jc w:val="both"/>
        <w:rPr>
          <w:rFonts w:ascii="Comic Sans MS" w:eastAsia="SimSun" w:hAnsi="Comic Sans MS" w:cs="Arial"/>
          <w:sz w:val="22"/>
          <w:lang w:val="es-ES_tradnl" w:eastAsia="zh-CN"/>
        </w:rPr>
      </w:pPr>
      <w:r w:rsidRPr="00714EDB">
        <w:rPr>
          <w:rFonts w:ascii="Arial-Black" w:hAnsi="Arial-Black" w:cs="Arial-Black"/>
          <w:b/>
        </w:rPr>
        <w:t xml:space="preserve">Se trata de que </w:t>
      </w:r>
      <w:r w:rsidRPr="00714EDB">
        <w:rPr>
          <w:rFonts w:ascii="Comic Sans MS" w:eastAsia="SimSun" w:hAnsi="Comic Sans MS" w:cs="Arial"/>
          <w:b/>
          <w:sz w:val="22"/>
          <w:lang w:val="es-ES_tradnl" w:eastAsia="zh-CN"/>
        </w:rPr>
        <w:t>realices el horario definitivo</w:t>
      </w:r>
      <w:r w:rsidRPr="00714EDB">
        <w:rPr>
          <w:rFonts w:ascii="Comic Sans MS" w:eastAsia="SimSun" w:hAnsi="Comic Sans MS" w:cs="Arial"/>
          <w:sz w:val="22"/>
          <w:lang w:val="es-ES_tradnl" w:eastAsia="zh-CN"/>
        </w:rPr>
        <w:t xml:space="preserve"> colocando las actividades que hace</w:t>
      </w:r>
      <w:r>
        <w:rPr>
          <w:rFonts w:ascii="Comic Sans MS" w:eastAsia="SimSun" w:hAnsi="Comic Sans MS" w:cs="Arial"/>
          <w:sz w:val="22"/>
          <w:lang w:val="es-ES_tradnl" w:eastAsia="zh-CN"/>
        </w:rPr>
        <w:t>s</w:t>
      </w:r>
      <w:r w:rsidRPr="00714EDB">
        <w:rPr>
          <w:rFonts w:ascii="Comic Sans MS" w:eastAsia="SimSun" w:hAnsi="Comic Sans MS" w:cs="Arial"/>
          <w:sz w:val="22"/>
          <w:lang w:val="es-ES_tradnl" w:eastAsia="zh-CN"/>
        </w:rPr>
        <w:t xml:space="preserve"> cada día de forma organizada a lo largo de cada jornada. En este horario sí </w:t>
      </w:r>
      <w:r w:rsidRPr="004C7AA9">
        <w:rPr>
          <w:rFonts w:ascii="Comic Sans MS" w:eastAsia="SimSun" w:hAnsi="Comic Sans MS" w:cs="Arial"/>
          <w:b/>
          <w:sz w:val="22"/>
          <w:lang w:val="es-ES_tradnl" w:eastAsia="zh-CN"/>
        </w:rPr>
        <w:t>ha</w:t>
      </w:r>
      <w:r w:rsidR="0092006D" w:rsidRPr="004C7AA9">
        <w:rPr>
          <w:rFonts w:ascii="Comic Sans MS" w:eastAsia="SimSun" w:hAnsi="Comic Sans MS" w:cs="Arial"/>
          <w:b/>
          <w:sz w:val="22"/>
          <w:lang w:val="es-ES_tradnl" w:eastAsia="zh-CN"/>
        </w:rPr>
        <w:t>s</w:t>
      </w:r>
      <w:r w:rsidRPr="004C7AA9">
        <w:rPr>
          <w:rFonts w:ascii="Comic Sans MS" w:eastAsia="SimSun" w:hAnsi="Comic Sans MS" w:cs="Arial"/>
          <w:b/>
          <w:sz w:val="22"/>
          <w:lang w:val="es-ES_tradnl" w:eastAsia="zh-CN"/>
        </w:rPr>
        <w:t xml:space="preserve"> de incluir el tiempo dedicado al estudio, pero siendo realistas (que figure en un momento del día en el que prevea</w:t>
      </w:r>
      <w:r w:rsidR="0092006D" w:rsidRPr="004C7AA9">
        <w:rPr>
          <w:rFonts w:ascii="Comic Sans MS" w:eastAsia="SimSun" w:hAnsi="Comic Sans MS" w:cs="Arial"/>
          <w:b/>
          <w:sz w:val="22"/>
          <w:lang w:val="es-ES_tradnl" w:eastAsia="zh-CN"/>
        </w:rPr>
        <w:t>s</w:t>
      </w:r>
      <w:r w:rsidRPr="004C7AA9">
        <w:rPr>
          <w:rFonts w:ascii="Comic Sans MS" w:eastAsia="SimSun" w:hAnsi="Comic Sans MS" w:cs="Arial"/>
          <w:b/>
          <w:sz w:val="22"/>
          <w:lang w:val="es-ES_tradnl" w:eastAsia="zh-CN"/>
        </w:rPr>
        <w:t xml:space="preserve"> que es posible cumplirlo)</w:t>
      </w:r>
      <w:r w:rsidRPr="00714EDB">
        <w:rPr>
          <w:rFonts w:ascii="Comic Sans MS" w:eastAsia="SimSun" w:hAnsi="Comic Sans MS" w:cs="Arial"/>
          <w:sz w:val="22"/>
          <w:lang w:val="es-ES_tradnl" w:eastAsia="zh-CN"/>
        </w:rPr>
        <w:t>.</w:t>
      </w:r>
    </w:p>
    <w:p w:rsidR="00714EDB" w:rsidRPr="00714EDB" w:rsidRDefault="00714EDB" w:rsidP="00714EDB">
      <w:pPr>
        <w:keepNext/>
        <w:autoSpaceDE w:val="0"/>
        <w:autoSpaceDN w:val="0"/>
        <w:ind w:left="360"/>
        <w:jc w:val="center"/>
        <w:outlineLvl w:val="4"/>
        <w:rPr>
          <w:b/>
          <w:bCs/>
          <w:sz w:val="20"/>
          <w:szCs w:val="28"/>
          <w:lang w:val="es-ES_tradnl"/>
        </w:rPr>
      </w:pPr>
    </w:p>
    <w:p w:rsidR="00714EDB" w:rsidRPr="00714EDB" w:rsidRDefault="00714EDB" w:rsidP="00714EDB">
      <w:pPr>
        <w:keepNext/>
        <w:autoSpaceDE w:val="0"/>
        <w:autoSpaceDN w:val="0"/>
        <w:ind w:left="360"/>
        <w:jc w:val="center"/>
        <w:outlineLvl w:val="4"/>
        <w:rPr>
          <w:b/>
          <w:bCs/>
          <w:sz w:val="20"/>
          <w:szCs w:val="28"/>
          <w:lang w:val="es-ES_tradnl"/>
        </w:rPr>
      </w:pPr>
      <w:r w:rsidRPr="00714EDB">
        <w:rPr>
          <w:b/>
          <w:bCs/>
          <w:sz w:val="20"/>
          <w:szCs w:val="28"/>
          <w:lang w:val="es-ES_tradnl"/>
        </w:rPr>
        <w:t>HORARIO DE ESTUDIO (No de clase)</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397"/>
        <w:gridCol w:w="1483"/>
        <w:gridCol w:w="1620"/>
        <w:gridCol w:w="1620"/>
        <w:gridCol w:w="1620"/>
        <w:gridCol w:w="1440"/>
      </w:tblGrid>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lang w:val="es-ES_tradnl" w:eastAsia="zh-CN"/>
              </w:rPr>
            </w:pPr>
            <w:r w:rsidRPr="00714EDB">
              <w:rPr>
                <w:rFonts w:ascii="Comic Sans MS" w:eastAsia="SimSun" w:hAnsi="Comic Sans MS" w:cs="Arial"/>
                <w:sz w:val="18"/>
                <w:lang w:val="es-ES_tradnl" w:eastAsia="zh-CN"/>
              </w:rPr>
              <w:t>Hora</w:t>
            </w: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lang w:val="es-ES_tradnl" w:eastAsia="zh-CN"/>
              </w:rPr>
            </w:pPr>
            <w:r w:rsidRPr="00714EDB">
              <w:rPr>
                <w:rFonts w:ascii="Comic Sans MS" w:eastAsia="SimSun" w:hAnsi="Comic Sans MS" w:cs="Arial"/>
                <w:sz w:val="18"/>
                <w:lang w:val="es-ES_tradnl" w:eastAsia="zh-CN"/>
              </w:rPr>
              <w:t>LUNES</w:t>
            </w: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lang w:val="es-ES_tradnl" w:eastAsia="zh-CN"/>
              </w:rPr>
            </w:pPr>
            <w:r w:rsidRPr="00714EDB">
              <w:rPr>
                <w:rFonts w:ascii="Comic Sans MS" w:eastAsia="SimSun" w:hAnsi="Comic Sans MS" w:cs="Arial"/>
                <w:sz w:val="18"/>
                <w:lang w:val="es-ES_tradnl" w:eastAsia="zh-CN"/>
              </w:rPr>
              <w:t>MARTES</w:t>
            </w: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szCs w:val="18"/>
                <w:lang w:val="es-ES_tradnl" w:eastAsia="zh-CN"/>
              </w:rPr>
            </w:pPr>
            <w:r w:rsidRPr="00714EDB">
              <w:rPr>
                <w:rFonts w:ascii="Comic Sans MS" w:eastAsia="SimSun" w:hAnsi="Comic Sans MS" w:cs="Arial"/>
                <w:sz w:val="18"/>
                <w:szCs w:val="18"/>
                <w:lang w:val="es-ES_tradnl" w:eastAsia="zh-CN"/>
              </w:rPr>
              <w:t>MIÉRCOLES</w:t>
            </w: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lang w:val="es-ES_tradnl" w:eastAsia="zh-CN"/>
              </w:rPr>
            </w:pPr>
            <w:r w:rsidRPr="00714EDB">
              <w:rPr>
                <w:rFonts w:ascii="Comic Sans MS" w:eastAsia="SimSun" w:hAnsi="Comic Sans MS" w:cs="Arial"/>
                <w:sz w:val="18"/>
                <w:lang w:val="es-ES_tradnl" w:eastAsia="zh-CN"/>
              </w:rPr>
              <w:t>JUEVES</w:t>
            </w: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lang w:val="es-ES_tradnl" w:eastAsia="zh-CN"/>
              </w:rPr>
            </w:pPr>
            <w:r w:rsidRPr="00714EDB">
              <w:rPr>
                <w:rFonts w:ascii="Comic Sans MS" w:eastAsia="SimSun" w:hAnsi="Comic Sans MS" w:cs="Arial"/>
                <w:sz w:val="18"/>
                <w:lang w:val="es-ES_tradnl" w:eastAsia="zh-CN"/>
              </w:rPr>
              <w:t>VIERNES</w:t>
            </w: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18"/>
                <w:szCs w:val="22"/>
                <w:lang w:val="es-ES_tradnl" w:eastAsia="zh-CN"/>
              </w:rPr>
            </w:pPr>
            <w:r w:rsidRPr="00714EDB">
              <w:rPr>
                <w:rFonts w:ascii="Comic Sans MS" w:eastAsia="SimSun" w:hAnsi="Comic Sans MS" w:cs="Arial"/>
                <w:sz w:val="18"/>
                <w:lang w:val="es-ES_tradnl" w:eastAsia="zh-CN"/>
              </w:rPr>
              <w:t>SÁBADO</w:t>
            </w:r>
          </w:p>
        </w:tc>
      </w:tr>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r>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r>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r>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r>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r>
      <w:tr w:rsidR="0092006D" w:rsidRPr="00714EDB" w:rsidTr="0092006D">
        <w:trPr>
          <w:cantSplit/>
        </w:trPr>
        <w:tc>
          <w:tcPr>
            <w:tcW w:w="90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397"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83"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62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c>
          <w:tcPr>
            <w:tcW w:w="1440" w:type="dxa"/>
            <w:tcBorders>
              <w:top w:val="single" w:sz="4" w:space="0" w:color="auto"/>
              <w:left w:val="single" w:sz="4" w:space="0" w:color="auto"/>
              <w:bottom w:val="single" w:sz="4" w:space="0" w:color="auto"/>
              <w:right w:val="single" w:sz="4" w:space="0" w:color="auto"/>
            </w:tcBorders>
          </w:tcPr>
          <w:p w:rsidR="0092006D" w:rsidRPr="00714EDB" w:rsidRDefault="0092006D" w:rsidP="00714EDB">
            <w:pPr>
              <w:jc w:val="center"/>
              <w:rPr>
                <w:rFonts w:ascii="Comic Sans MS" w:eastAsia="SimSun" w:hAnsi="Comic Sans MS" w:cs="Arial"/>
                <w:sz w:val="20"/>
                <w:lang w:val="es-ES_tradnl" w:eastAsia="zh-CN"/>
              </w:rPr>
            </w:pPr>
          </w:p>
        </w:tc>
      </w:tr>
    </w:tbl>
    <w:p w:rsidR="00714EDB" w:rsidRDefault="00714EDB" w:rsidP="00714EDB">
      <w:pPr>
        <w:numPr>
          <w:ilvl w:val="0"/>
          <w:numId w:val="3"/>
        </w:numPr>
        <w:jc w:val="both"/>
        <w:rPr>
          <w:rFonts w:ascii="Comic Sans MS" w:eastAsia="SimSun" w:hAnsi="Comic Sans MS" w:cs="Arial"/>
          <w:sz w:val="22"/>
          <w:lang w:val="es-ES_tradnl" w:eastAsia="zh-CN"/>
        </w:rPr>
      </w:pPr>
      <w:r w:rsidRPr="00714EDB">
        <w:rPr>
          <w:rFonts w:ascii="Comic Sans MS" w:eastAsia="SimSun" w:hAnsi="Comic Sans MS" w:cs="Arial"/>
          <w:sz w:val="22"/>
          <w:lang w:val="es-ES_tradnl" w:eastAsia="zh-CN"/>
        </w:rPr>
        <w:t xml:space="preserve">Incluye las ACTIVIDADES EXTRAESCOLARES (entrenamientos, clases particulares, reuniones, ensayos, etc.) </w:t>
      </w:r>
    </w:p>
    <w:p w:rsidR="009344AB" w:rsidRPr="009344AB" w:rsidRDefault="009344AB" w:rsidP="009344AB">
      <w:pPr>
        <w:numPr>
          <w:ilvl w:val="0"/>
          <w:numId w:val="3"/>
        </w:numPr>
        <w:jc w:val="both"/>
        <w:rPr>
          <w:rFonts w:ascii="Comic Sans MS" w:eastAsia="SimSun" w:hAnsi="Comic Sans MS" w:cs="Arial"/>
          <w:sz w:val="22"/>
          <w:lang w:eastAsia="zh-CN"/>
        </w:rPr>
      </w:pPr>
      <w:r>
        <w:rPr>
          <w:rFonts w:ascii="Comic Sans MS" w:eastAsia="SimSun" w:hAnsi="Comic Sans MS" w:cs="Arial"/>
          <w:sz w:val="22"/>
          <w:lang w:val="es-ES_tradnl" w:eastAsia="zh-CN"/>
        </w:rPr>
        <w:t xml:space="preserve">Elaborado el horario semanal de estudio. </w:t>
      </w:r>
      <w:r w:rsidRPr="009344AB">
        <w:rPr>
          <w:rFonts w:ascii="Comic Sans MS" w:eastAsia="SimSun" w:hAnsi="Comic Sans MS" w:cs="Arial"/>
          <w:b/>
          <w:sz w:val="22"/>
          <w:lang w:val="es-ES_tradnl" w:eastAsia="zh-CN"/>
        </w:rPr>
        <w:t>RECUERDA</w:t>
      </w:r>
      <w:r>
        <w:rPr>
          <w:rFonts w:ascii="Comic Sans MS" w:eastAsia="SimSun" w:hAnsi="Comic Sans MS" w:cs="Arial"/>
          <w:sz w:val="22"/>
          <w:lang w:val="es-ES_tradnl" w:eastAsia="zh-CN"/>
        </w:rPr>
        <w:t xml:space="preserve"> que </w:t>
      </w:r>
      <w:r w:rsidRPr="009344AB">
        <w:rPr>
          <w:rFonts w:ascii="Comic Sans MS" w:eastAsia="SimSun" w:hAnsi="Comic Sans MS" w:cs="Arial"/>
          <w:sz w:val="22"/>
          <w:lang w:eastAsia="zh-CN"/>
        </w:rPr>
        <w:t xml:space="preserve">además de hacer los deberes y trabajos que te pidan en cada materia deberías dedicar todos los días un tiempo al estudio. El estudio puede consistir en </w:t>
      </w:r>
      <w:r w:rsidRPr="009344AB">
        <w:rPr>
          <w:rFonts w:ascii="Comic Sans MS" w:eastAsia="SimSun" w:hAnsi="Comic Sans MS" w:cs="Arial"/>
          <w:b/>
          <w:sz w:val="22"/>
          <w:lang w:eastAsia="zh-CN"/>
        </w:rPr>
        <w:t>leer</w:t>
      </w:r>
      <w:r w:rsidRPr="009344AB">
        <w:rPr>
          <w:rFonts w:ascii="Comic Sans MS" w:eastAsia="SimSun" w:hAnsi="Comic Sans MS" w:cs="Arial"/>
          <w:sz w:val="22"/>
          <w:lang w:eastAsia="zh-CN"/>
        </w:rPr>
        <w:t xml:space="preserve">, </w:t>
      </w:r>
      <w:r w:rsidRPr="009344AB">
        <w:rPr>
          <w:rFonts w:ascii="Comic Sans MS" w:eastAsia="SimSun" w:hAnsi="Comic Sans MS" w:cs="Arial"/>
          <w:b/>
          <w:sz w:val="22"/>
          <w:lang w:eastAsia="zh-CN"/>
        </w:rPr>
        <w:t>comprender</w:t>
      </w:r>
      <w:r w:rsidRPr="009344AB">
        <w:rPr>
          <w:rFonts w:ascii="Comic Sans MS" w:eastAsia="SimSun" w:hAnsi="Comic Sans MS" w:cs="Arial"/>
          <w:sz w:val="22"/>
          <w:lang w:eastAsia="zh-CN"/>
        </w:rPr>
        <w:t xml:space="preserve"> y </w:t>
      </w:r>
      <w:r w:rsidRPr="009344AB">
        <w:rPr>
          <w:rFonts w:ascii="Comic Sans MS" w:eastAsia="SimSun" w:hAnsi="Comic Sans MS" w:cs="Arial"/>
          <w:b/>
          <w:sz w:val="22"/>
          <w:lang w:eastAsia="zh-CN"/>
        </w:rPr>
        <w:t>memorizar</w:t>
      </w:r>
      <w:r w:rsidRPr="009344AB">
        <w:rPr>
          <w:rFonts w:ascii="Comic Sans MS" w:eastAsia="SimSun" w:hAnsi="Comic Sans MS" w:cs="Arial"/>
          <w:sz w:val="22"/>
          <w:lang w:eastAsia="zh-CN"/>
        </w:rPr>
        <w:t xml:space="preserve"> el contenido de los temas correspondientes, </w:t>
      </w:r>
      <w:r w:rsidRPr="009344AB">
        <w:rPr>
          <w:rFonts w:ascii="Comic Sans MS" w:eastAsia="SimSun" w:hAnsi="Comic Sans MS" w:cs="Arial"/>
          <w:b/>
          <w:sz w:val="22"/>
          <w:lang w:eastAsia="zh-CN"/>
        </w:rPr>
        <w:t>subrayar</w:t>
      </w:r>
      <w:r w:rsidRPr="009344AB">
        <w:rPr>
          <w:rFonts w:ascii="Comic Sans MS" w:eastAsia="SimSun" w:hAnsi="Comic Sans MS" w:cs="Arial"/>
          <w:sz w:val="22"/>
          <w:lang w:eastAsia="zh-CN"/>
        </w:rPr>
        <w:t xml:space="preserve"> y </w:t>
      </w:r>
      <w:r w:rsidRPr="009344AB">
        <w:rPr>
          <w:rFonts w:ascii="Comic Sans MS" w:eastAsia="SimSun" w:hAnsi="Comic Sans MS" w:cs="Arial"/>
          <w:b/>
          <w:sz w:val="22"/>
          <w:lang w:eastAsia="zh-CN"/>
        </w:rPr>
        <w:t>elaborar un esquema</w:t>
      </w:r>
      <w:r w:rsidRPr="009344AB">
        <w:rPr>
          <w:rFonts w:ascii="Comic Sans MS" w:eastAsia="SimSun" w:hAnsi="Comic Sans MS" w:cs="Arial"/>
          <w:sz w:val="22"/>
          <w:lang w:eastAsia="zh-CN"/>
        </w:rPr>
        <w:t xml:space="preserve"> o un </w:t>
      </w:r>
      <w:r w:rsidRPr="009344AB">
        <w:rPr>
          <w:rFonts w:ascii="Comic Sans MS" w:eastAsia="SimSun" w:hAnsi="Comic Sans MS" w:cs="Arial"/>
          <w:b/>
          <w:sz w:val="22"/>
          <w:lang w:eastAsia="zh-CN"/>
        </w:rPr>
        <w:t>resumen</w:t>
      </w:r>
      <w:r w:rsidRPr="009344AB">
        <w:rPr>
          <w:rFonts w:ascii="Comic Sans MS" w:eastAsia="SimSun" w:hAnsi="Comic Sans MS" w:cs="Arial"/>
          <w:sz w:val="22"/>
          <w:lang w:eastAsia="zh-CN"/>
        </w:rPr>
        <w:t xml:space="preserve">, </w:t>
      </w:r>
      <w:r w:rsidRPr="009344AB">
        <w:rPr>
          <w:rFonts w:ascii="Comic Sans MS" w:eastAsia="SimSun" w:hAnsi="Comic Sans MS" w:cs="Arial"/>
          <w:b/>
          <w:sz w:val="22"/>
          <w:lang w:eastAsia="zh-CN"/>
        </w:rPr>
        <w:t>volver a hacer los ejercicios</w:t>
      </w:r>
      <w:r w:rsidRPr="009344AB">
        <w:rPr>
          <w:rFonts w:ascii="Comic Sans MS" w:eastAsia="SimSun" w:hAnsi="Comic Sans MS" w:cs="Arial"/>
          <w:sz w:val="22"/>
          <w:lang w:eastAsia="zh-CN"/>
        </w:rPr>
        <w:t xml:space="preserve"> o preguntas </w:t>
      </w:r>
      <w:r w:rsidRPr="009344AB">
        <w:rPr>
          <w:rFonts w:ascii="Comic Sans MS" w:eastAsia="SimSun" w:hAnsi="Comic Sans MS" w:cs="Arial"/>
          <w:b/>
          <w:sz w:val="22"/>
          <w:lang w:eastAsia="zh-CN"/>
        </w:rPr>
        <w:t>que has resuelto en tu cuaderno</w:t>
      </w:r>
      <w:r w:rsidRPr="009344AB">
        <w:rPr>
          <w:rFonts w:ascii="Comic Sans MS" w:eastAsia="SimSun" w:hAnsi="Comic Sans MS" w:cs="Arial"/>
          <w:sz w:val="22"/>
          <w:lang w:eastAsia="zh-CN"/>
        </w:rPr>
        <w:t xml:space="preserve"> para comprobar que comprendes y recuerdas la información, </w:t>
      </w:r>
      <w:r w:rsidRPr="009344AB">
        <w:rPr>
          <w:rFonts w:ascii="Comic Sans MS" w:eastAsia="SimSun" w:hAnsi="Comic Sans MS" w:cs="Arial"/>
          <w:b/>
          <w:sz w:val="22"/>
          <w:lang w:eastAsia="zh-CN"/>
        </w:rPr>
        <w:t>completar las notas que has tomado</w:t>
      </w:r>
      <w:r w:rsidRPr="009344AB">
        <w:rPr>
          <w:rFonts w:ascii="Comic Sans MS" w:eastAsia="SimSun" w:hAnsi="Comic Sans MS" w:cs="Arial"/>
          <w:sz w:val="22"/>
          <w:lang w:eastAsia="zh-CN"/>
        </w:rPr>
        <w:t xml:space="preserve"> en clase </w:t>
      </w:r>
      <w:r w:rsidRPr="009344AB">
        <w:rPr>
          <w:rFonts w:ascii="Comic Sans MS" w:eastAsia="SimSun" w:hAnsi="Comic Sans MS" w:cs="Arial"/>
          <w:b/>
          <w:sz w:val="22"/>
          <w:lang w:eastAsia="zh-CN"/>
        </w:rPr>
        <w:t>para</w:t>
      </w:r>
      <w:r w:rsidRPr="009344AB">
        <w:rPr>
          <w:rFonts w:ascii="Comic Sans MS" w:eastAsia="SimSun" w:hAnsi="Comic Sans MS" w:cs="Arial"/>
          <w:sz w:val="22"/>
          <w:lang w:eastAsia="zh-CN"/>
        </w:rPr>
        <w:t xml:space="preserve"> con información del libro o de otras fuentes de consulta, tratar de </w:t>
      </w:r>
      <w:r w:rsidRPr="009344AB">
        <w:rPr>
          <w:rFonts w:ascii="Comic Sans MS" w:eastAsia="SimSun" w:hAnsi="Comic Sans MS" w:cs="Arial"/>
          <w:b/>
          <w:sz w:val="22"/>
          <w:lang w:eastAsia="zh-CN"/>
        </w:rPr>
        <w:t>responder a preguntas que tú mismo/a te plantees</w:t>
      </w:r>
      <w:r w:rsidRPr="009344AB">
        <w:rPr>
          <w:rFonts w:ascii="Comic Sans MS" w:eastAsia="SimSun" w:hAnsi="Comic Sans MS" w:cs="Arial"/>
          <w:sz w:val="22"/>
          <w:lang w:eastAsia="zh-CN"/>
        </w:rPr>
        <w:t xml:space="preserve"> y que te podría formular el profesor en un examen, etc.</w:t>
      </w:r>
    </w:p>
    <w:p w:rsidR="009344AB" w:rsidRPr="009344AB" w:rsidRDefault="009344AB" w:rsidP="009344AB">
      <w:pPr>
        <w:jc w:val="both"/>
        <w:rPr>
          <w:rFonts w:ascii="Comic Sans MS" w:eastAsia="SimSun" w:hAnsi="Comic Sans MS" w:cs="Arial"/>
          <w:sz w:val="22"/>
          <w:lang w:eastAsia="zh-CN"/>
        </w:rPr>
      </w:pPr>
    </w:p>
    <w:p w:rsidR="004C7AA9" w:rsidRDefault="001854C4" w:rsidP="001854C4">
      <w:pPr>
        <w:autoSpaceDE w:val="0"/>
        <w:autoSpaceDN w:val="0"/>
        <w:adjustRightInd w:val="0"/>
        <w:rPr>
          <w:rFonts w:ascii="GoudyStout" w:hAnsi="GoudyStout" w:cs="GoudyStout"/>
          <w:color w:val="816600"/>
        </w:rPr>
      </w:pPr>
      <w:r>
        <w:rPr>
          <w:rFonts w:ascii="GoudyStout" w:hAnsi="GoudyStout" w:cs="GoudyStout"/>
          <w:color w:val="816600"/>
        </w:rPr>
        <w:lastRenderedPageBreak/>
        <w:t xml:space="preserve">      </w:t>
      </w:r>
    </w:p>
    <w:p w:rsidR="00B94284" w:rsidRDefault="00C37CE1" w:rsidP="00F56CBF">
      <w:pPr>
        <w:pStyle w:val="Textodebloque"/>
        <w:ind w:right="-360"/>
        <w:rPr>
          <w:rFonts w:ascii="GoudyStout" w:hAnsi="GoudyStout" w:cs="GoudyStout"/>
        </w:rPr>
      </w:pPr>
      <w:r>
        <w:rPr>
          <w:rFonts w:ascii="GoudyStout" w:hAnsi="GoudyStout" w:cs="GoudyStout"/>
        </w:rPr>
        <w:t xml:space="preserve">  </w:t>
      </w:r>
      <w:r w:rsidR="00F37022">
        <w:rPr>
          <w:rFonts w:ascii="GoudyStout" w:hAnsi="GoudyStout" w:cs="GoudyStout"/>
        </w:rPr>
        <w:t xml:space="preserve">                     </w:t>
      </w:r>
    </w:p>
    <w:p w:rsidR="00663FA4" w:rsidRDefault="00B94284" w:rsidP="00F56CBF">
      <w:pPr>
        <w:pStyle w:val="Textodebloque"/>
        <w:ind w:right="-360"/>
        <w:rPr>
          <w:rFonts w:ascii="GoudyStout" w:hAnsi="GoudyStout" w:cs="GoudyStout"/>
        </w:rPr>
      </w:pPr>
      <w:r>
        <w:rPr>
          <w:rFonts w:ascii="GoudyStout" w:hAnsi="GoudyStout" w:cs="GoudyStout"/>
        </w:rPr>
        <w:t xml:space="preserve">                             </w:t>
      </w:r>
      <w:r w:rsidR="00F37022">
        <w:rPr>
          <w:rFonts w:ascii="GoudyStout" w:hAnsi="GoudyStout" w:cs="GoudyStout"/>
        </w:rPr>
        <w:t xml:space="preserve">  </w:t>
      </w:r>
    </w:p>
    <w:p w:rsidR="00F56CBF" w:rsidRPr="0060556C" w:rsidRDefault="00F37022" w:rsidP="0060556C">
      <w:pPr>
        <w:rPr>
          <w:b/>
          <w:color w:val="1F497D" w:themeColor="text2"/>
          <w:u w:val="single"/>
        </w:rPr>
      </w:pPr>
      <w:r>
        <w:rPr>
          <w:rFonts w:ascii="GoudyStout" w:hAnsi="GoudyStout" w:cs="GoudyStout"/>
        </w:rPr>
        <w:t xml:space="preserve">    </w:t>
      </w:r>
      <w:r w:rsidR="0060556C">
        <w:rPr>
          <w:b/>
          <w:color w:val="1F497D" w:themeColor="text2"/>
          <w:u w:val="single"/>
        </w:rPr>
        <w:t xml:space="preserve">ANEXO 5: </w:t>
      </w:r>
      <w:r w:rsidR="00F56CBF" w:rsidRPr="0060556C">
        <w:rPr>
          <w:b/>
          <w:color w:val="1F497D" w:themeColor="text2"/>
          <w:u w:val="single"/>
        </w:rPr>
        <w:t>PLANIFICACIÓN DEL ESTUDIO</w:t>
      </w:r>
    </w:p>
    <w:p w:rsidR="00F56CBF" w:rsidRPr="0060556C" w:rsidRDefault="00F56CBF" w:rsidP="0060556C">
      <w:pPr>
        <w:rPr>
          <w:b/>
          <w:color w:val="1F497D" w:themeColor="text2"/>
          <w:u w:val="single"/>
        </w:rPr>
      </w:pPr>
    </w:p>
    <w:p w:rsidR="00F56CBF" w:rsidRDefault="00F56CBF" w:rsidP="00F56CBF">
      <w:pPr>
        <w:ind w:right="-856"/>
        <w:jc w:val="both"/>
        <w:rPr>
          <w:sz w:val="20"/>
        </w:rPr>
      </w:pPr>
      <w:r>
        <w:rPr>
          <w:b/>
          <w:bCs/>
          <w:sz w:val="20"/>
        </w:rPr>
        <w:t>1.- PERSONAL</w:t>
      </w:r>
    </w:p>
    <w:p w:rsidR="00F56CBF" w:rsidRDefault="00F56CBF" w:rsidP="00F56CBF">
      <w:pPr>
        <w:ind w:right="-856"/>
        <w:jc w:val="both"/>
        <w:rPr>
          <w:sz w:val="20"/>
        </w:rPr>
      </w:pPr>
    </w:p>
    <w:p w:rsidR="00F56CBF" w:rsidRPr="00F56CBF" w:rsidRDefault="00F56CBF" w:rsidP="00F56CBF">
      <w:pPr>
        <w:ind w:right="-180"/>
        <w:jc w:val="both"/>
      </w:pPr>
      <w:r w:rsidRPr="00F56CBF">
        <w:t>El plan ha de ser elaborado por ti mismo teniendo en cuenta:</w:t>
      </w:r>
    </w:p>
    <w:p w:rsidR="00F56CBF" w:rsidRPr="00F56CBF" w:rsidRDefault="00F56CBF" w:rsidP="00F56CBF">
      <w:pPr>
        <w:ind w:right="-180"/>
        <w:jc w:val="both"/>
      </w:pPr>
      <w:r w:rsidRPr="00F56CBF">
        <w:rPr>
          <w:u w:val="single"/>
        </w:rPr>
        <w:t>Tu capacidad y aptitud.</w:t>
      </w:r>
      <w:r w:rsidRPr="00F56CBF">
        <w:t xml:space="preserve"> Cada persona es diferente. A unos les cuesta más el estudio que a otros que tienen verdadera facilidad. Unas áreas se les dan a unos mejores que a otros según la capacidad.</w:t>
      </w:r>
    </w:p>
    <w:p w:rsidR="00F56CBF" w:rsidRPr="00F56CBF" w:rsidRDefault="00F56CBF" w:rsidP="00F56CBF">
      <w:pPr>
        <w:ind w:right="-180"/>
        <w:jc w:val="both"/>
      </w:pPr>
      <w:r w:rsidRPr="00F56CBF">
        <w:rPr>
          <w:u w:val="single"/>
        </w:rPr>
        <w:t>Intereses.</w:t>
      </w:r>
      <w:r w:rsidRPr="00F56CBF">
        <w:t xml:space="preserve">  Es importante tener una visión de futuro para ampliar las áreas que van a repercutir en cursos posteriores. </w:t>
      </w:r>
    </w:p>
    <w:p w:rsidR="00F56CBF" w:rsidRPr="00F56CBF" w:rsidRDefault="00F56CBF" w:rsidP="00F56CBF">
      <w:pPr>
        <w:ind w:right="-180"/>
        <w:jc w:val="both"/>
      </w:pPr>
      <w:r w:rsidRPr="00F56CBF">
        <w:rPr>
          <w:u w:val="single"/>
        </w:rPr>
        <w:t>Dificultad de la tareas</w:t>
      </w:r>
      <w:r w:rsidRPr="00F56CBF">
        <w:t>. Todos sabemos que hay materias que nos son más difíciles, por lo tanto requieren que les dediquemos más tiempo.</w:t>
      </w:r>
    </w:p>
    <w:p w:rsidR="00F56CBF" w:rsidRPr="00F56CBF" w:rsidRDefault="00F56CBF" w:rsidP="00F56CBF">
      <w:pPr>
        <w:ind w:right="-180"/>
        <w:jc w:val="both"/>
      </w:pPr>
      <w:r w:rsidRPr="00F56CBF">
        <w:rPr>
          <w:u w:val="single"/>
        </w:rPr>
        <w:t>Ritmo de trabajo.</w:t>
      </w:r>
      <w:r w:rsidRPr="00F56CBF">
        <w:t xml:space="preserve">  Lento o rápido.</w:t>
      </w:r>
    </w:p>
    <w:p w:rsidR="00F56CBF" w:rsidRPr="00F56CBF" w:rsidRDefault="00F56CBF" w:rsidP="00F56CBF">
      <w:pPr>
        <w:ind w:right="-180"/>
        <w:jc w:val="both"/>
      </w:pPr>
      <w:r w:rsidRPr="00F56CBF">
        <w:rPr>
          <w:u w:val="single"/>
        </w:rPr>
        <w:t>Costumbres.</w:t>
      </w:r>
      <w:r w:rsidRPr="00F56CBF">
        <w:t xml:space="preserve"> Debes tener en cuenta las horas del día que obtienes mayor rendimiento.</w:t>
      </w:r>
    </w:p>
    <w:p w:rsidR="00F56CBF" w:rsidRDefault="00F56CBF" w:rsidP="00F56CBF">
      <w:pPr>
        <w:ind w:right="-180"/>
        <w:jc w:val="both"/>
        <w:rPr>
          <w:sz w:val="20"/>
        </w:rPr>
      </w:pPr>
    </w:p>
    <w:p w:rsidR="00F56CBF" w:rsidRDefault="00F56CBF" w:rsidP="00F56CBF">
      <w:pPr>
        <w:ind w:right="-180"/>
        <w:jc w:val="both"/>
        <w:rPr>
          <w:sz w:val="20"/>
        </w:rPr>
      </w:pPr>
      <w:r>
        <w:rPr>
          <w:b/>
          <w:bCs/>
          <w:sz w:val="20"/>
        </w:rPr>
        <w:t>2.- REALISTA</w:t>
      </w:r>
    </w:p>
    <w:p w:rsidR="00F56CBF" w:rsidRDefault="00F56CBF" w:rsidP="00F56CBF">
      <w:pPr>
        <w:ind w:right="-180"/>
        <w:jc w:val="both"/>
        <w:rPr>
          <w:sz w:val="20"/>
        </w:rPr>
      </w:pPr>
    </w:p>
    <w:p w:rsidR="00F56CBF" w:rsidRPr="00F56CBF" w:rsidRDefault="00F56CBF" w:rsidP="00F56CBF">
      <w:pPr>
        <w:ind w:right="-180"/>
        <w:jc w:val="both"/>
      </w:pPr>
      <w:r w:rsidRPr="00F56CBF">
        <w:t>Es decir, la planificación debe estar basada por un lado en las necesidades de estudio, en las actividades concretas a realizar, y por otro en la posibilidad personal de llevarla a la práctica. Ten en cuenta tus características personales y el tiempo de que dispones.</w:t>
      </w:r>
    </w:p>
    <w:p w:rsidR="00F56CBF" w:rsidRDefault="00F56CBF" w:rsidP="00F56CBF">
      <w:pPr>
        <w:ind w:right="-180"/>
        <w:jc w:val="both"/>
        <w:rPr>
          <w:sz w:val="20"/>
        </w:rPr>
      </w:pPr>
    </w:p>
    <w:p w:rsidR="00F56CBF" w:rsidRDefault="00F56CBF" w:rsidP="00F56CBF">
      <w:pPr>
        <w:ind w:right="-180"/>
        <w:jc w:val="both"/>
        <w:rPr>
          <w:sz w:val="20"/>
        </w:rPr>
      </w:pPr>
      <w:r>
        <w:rPr>
          <w:b/>
          <w:bCs/>
          <w:sz w:val="20"/>
        </w:rPr>
        <w:t>3.- FLEXIBLE</w:t>
      </w:r>
    </w:p>
    <w:p w:rsidR="00F56CBF" w:rsidRDefault="00F56CBF" w:rsidP="00F56CBF">
      <w:pPr>
        <w:ind w:right="-180"/>
        <w:jc w:val="both"/>
        <w:rPr>
          <w:sz w:val="20"/>
        </w:rPr>
      </w:pPr>
    </w:p>
    <w:p w:rsidR="00F56CBF" w:rsidRPr="00F56CBF" w:rsidRDefault="00F56CBF" w:rsidP="00F56CBF">
      <w:pPr>
        <w:ind w:right="-180"/>
        <w:jc w:val="both"/>
      </w:pPr>
      <w:r w:rsidRPr="00F56CBF">
        <w:t>Es conveniente incluir siempre un tiempo para imprevistos. Si lo haces, no será inconveniente para que puedas realizar la mayor parte del trabajo previsto.</w:t>
      </w:r>
    </w:p>
    <w:p w:rsidR="00F56CBF" w:rsidRPr="00F56CBF" w:rsidRDefault="00F56CBF" w:rsidP="00F56CBF">
      <w:pPr>
        <w:ind w:right="-180"/>
        <w:jc w:val="both"/>
      </w:pPr>
    </w:p>
    <w:p w:rsidR="00F56CBF" w:rsidRPr="00F56CBF" w:rsidRDefault="00F56CBF" w:rsidP="00F56CBF">
      <w:pPr>
        <w:ind w:right="-180"/>
        <w:jc w:val="both"/>
      </w:pPr>
      <w:r w:rsidRPr="00F56CBF">
        <w:t xml:space="preserve">     La planificación puede ser A) larga: anual, trimestral, mensual.</w:t>
      </w:r>
    </w:p>
    <w:p w:rsidR="00F56CBF" w:rsidRPr="00F56CBF" w:rsidRDefault="00F56CBF" w:rsidP="00F56CBF">
      <w:pPr>
        <w:ind w:right="-180"/>
        <w:jc w:val="both"/>
      </w:pPr>
      <w:r w:rsidRPr="00F56CBF">
        <w:t xml:space="preserve">                                                B) corta: semanal</w:t>
      </w:r>
    </w:p>
    <w:p w:rsidR="00F56CBF" w:rsidRPr="00F56CBF" w:rsidRDefault="00F56CBF" w:rsidP="00F56CBF">
      <w:pPr>
        <w:ind w:right="-180"/>
        <w:jc w:val="both"/>
      </w:pPr>
      <w:r w:rsidRPr="00F56CBF">
        <w:t xml:space="preserve">                                                C) diaria</w:t>
      </w:r>
    </w:p>
    <w:p w:rsidR="00F56CBF" w:rsidRPr="00F56CBF" w:rsidRDefault="00F56CBF" w:rsidP="00F56CBF">
      <w:pPr>
        <w:ind w:right="-180"/>
        <w:jc w:val="both"/>
      </w:pPr>
    </w:p>
    <w:p w:rsidR="00F56CBF" w:rsidRPr="00F56CBF" w:rsidRDefault="00F56CBF" w:rsidP="00F56CBF">
      <w:pPr>
        <w:ind w:right="-180"/>
        <w:jc w:val="both"/>
        <w:rPr>
          <w:b/>
          <w:bCs/>
        </w:rPr>
      </w:pPr>
      <w:r w:rsidRPr="00F56CBF">
        <w:t xml:space="preserve">Para tu </w:t>
      </w:r>
      <w:r w:rsidRPr="00F56CBF">
        <w:rPr>
          <w:b/>
          <w:bCs/>
        </w:rPr>
        <w:t>Planificación diaria</w:t>
      </w:r>
      <w:r w:rsidRPr="00F56CBF">
        <w:t xml:space="preserve"> hay que considerar los mejores momentos para el estudio y también los idóneos para el descanso. Por eso es muy importante  </w:t>
      </w:r>
      <w:smartTag w:uri="urn:schemas-microsoft-com:office:smarttags" w:element="PersonName">
        <w:smartTagPr>
          <w:attr w:name="ProductID" w:val="LA ORGANIZACIￓN DEL"/>
        </w:smartTagPr>
        <w:r w:rsidRPr="00F56CBF">
          <w:rPr>
            <w:b/>
            <w:bCs/>
          </w:rPr>
          <w:t>LA ORGANIZACIÓN DEL</w:t>
        </w:r>
      </w:smartTag>
      <w:r w:rsidRPr="00F56CBF">
        <w:rPr>
          <w:b/>
          <w:bCs/>
        </w:rPr>
        <w:t xml:space="preserve"> TIEMPO.</w:t>
      </w:r>
    </w:p>
    <w:p w:rsidR="00F56CBF" w:rsidRDefault="00F56CBF" w:rsidP="00F56CBF">
      <w:pPr>
        <w:pStyle w:val="Textoindependiente2"/>
        <w:spacing w:line="240" w:lineRule="auto"/>
        <w:ind w:right="-180"/>
      </w:pPr>
      <w:r>
        <w:t>La organización del estudio depende de nosotros. La respuesta a las siguientes preguntas te puede hacer reflexionar sobre ello:</w:t>
      </w:r>
    </w:p>
    <w:p w:rsidR="00F56CBF" w:rsidRPr="00F56CBF" w:rsidRDefault="00F56CBF" w:rsidP="00F56CBF">
      <w:pPr>
        <w:ind w:right="-180"/>
        <w:jc w:val="both"/>
      </w:pPr>
      <w:r w:rsidRPr="00F56CBF">
        <w:t>¿A qué hora te levantas? ¿A qué hora te acuestas? ¿Comes todos los días a la misma hora? ¿Qué haces desde que sales del instituto? ¿Que es lo prioritario para ti? ¿Crees que aprovechas bien el día? ¿Te parece suficiente el tiempo que dedicas a estudiar?</w:t>
      </w:r>
    </w:p>
    <w:p w:rsidR="00F56CBF" w:rsidRPr="00F56CBF" w:rsidRDefault="00F56CBF" w:rsidP="00F56CBF">
      <w:pPr>
        <w:ind w:right="-180"/>
        <w:jc w:val="both"/>
      </w:pPr>
      <w:r w:rsidRPr="00F56CBF">
        <w:t xml:space="preserve">Cuando estudias, ¿en qué momento del día rindes más (mañana, tarde o noche)? </w:t>
      </w:r>
    </w:p>
    <w:p w:rsidR="00F56CBF" w:rsidRDefault="00F56CBF" w:rsidP="00F56CBF">
      <w:pPr>
        <w:ind w:right="-180"/>
        <w:jc w:val="both"/>
        <w:rPr>
          <w:sz w:val="20"/>
        </w:rPr>
      </w:pPr>
      <w:r>
        <w:rPr>
          <w:sz w:val="20"/>
        </w:rPr>
        <w:t xml:space="preserve">       </w:t>
      </w:r>
    </w:p>
    <w:p w:rsidR="00C37CE1" w:rsidRDefault="00C37CE1" w:rsidP="00C37CE1">
      <w:pPr>
        <w:ind w:right="-180"/>
        <w:jc w:val="both"/>
        <w:rPr>
          <w:b/>
          <w:bCs/>
          <w:sz w:val="20"/>
        </w:rPr>
      </w:pPr>
      <w:r>
        <w:rPr>
          <w:b/>
          <w:bCs/>
          <w:sz w:val="20"/>
        </w:rPr>
        <w:t>Periodos de descanso</w:t>
      </w:r>
    </w:p>
    <w:p w:rsidR="00C37CE1" w:rsidRDefault="00C37CE1" w:rsidP="00C37CE1">
      <w:pPr>
        <w:pStyle w:val="Textoindependiente"/>
        <w:ind w:right="-180"/>
        <w:rPr>
          <w:sz w:val="20"/>
        </w:rPr>
      </w:pPr>
      <w:r>
        <w:rPr>
          <w:sz w:val="20"/>
        </w:rPr>
        <w:t>Hay diferentes opiniones sobre el descanso y la conveniencia o no de ellos.</w:t>
      </w:r>
    </w:p>
    <w:p w:rsidR="00C37CE1" w:rsidRDefault="00C37CE1" w:rsidP="00C37CE1">
      <w:pPr>
        <w:ind w:right="-180"/>
        <w:jc w:val="both"/>
        <w:rPr>
          <w:sz w:val="20"/>
        </w:rPr>
      </w:pPr>
      <w:r>
        <w:rPr>
          <w:sz w:val="20"/>
        </w:rPr>
        <w:t>Algunos estudiantes prefieren no descansar porque pierden la concentración y luego necesitan mucho tiempo para reemprender el estudio. Para otros es muy útil porque les permite renovar fuerzas para seguir trabajando. El hecho de cambiar de actividad ya supone para otros un descanso.</w:t>
      </w:r>
    </w:p>
    <w:p w:rsidR="00C37CE1" w:rsidRDefault="00C37CE1" w:rsidP="00C37CE1">
      <w:pPr>
        <w:ind w:right="-180"/>
        <w:jc w:val="both"/>
        <w:rPr>
          <w:sz w:val="20"/>
        </w:rPr>
      </w:pPr>
      <w:r>
        <w:rPr>
          <w:sz w:val="20"/>
        </w:rPr>
        <w:t>¿Has com</w:t>
      </w:r>
      <w:r w:rsidR="0020152B">
        <w:rPr>
          <w:sz w:val="20"/>
        </w:rPr>
        <w:t xml:space="preserve">probado lo que te ocurre a ti? </w:t>
      </w:r>
      <w:r>
        <w:rPr>
          <w:sz w:val="20"/>
        </w:rPr>
        <w:t>Si optas por descansar recuerda:</w:t>
      </w:r>
    </w:p>
    <w:p w:rsidR="00C37CE1" w:rsidRDefault="00C37CE1" w:rsidP="00C37CE1">
      <w:pPr>
        <w:ind w:right="-180"/>
        <w:jc w:val="both"/>
        <w:rPr>
          <w:sz w:val="20"/>
        </w:rPr>
      </w:pPr>
      <w:r>
        <w:rPr>
          <w:sz w:val="20"/>
        </w:rPr>
        <w:t>No lo hagas cuando te encuentres en la fase de máximo rendimiento, pues es tu momento óptimo.</w:t>
      </w:r>
    </w:p>
    <w:p w:rsidR="00C37CE1" w:rsidRDefault="00C37CE1" w:rsidP="00C37CE1">
      <w:pPr>
        <w:ind w:right="-180"/>
        <w:jc w:val="both"/>
        <w:rPr>
          <w:sz w:val="20"/>
        </w:rPr>
      </w:pPr>
      <w:r>
        <w:rPr>
          <w:sz w:val="20"/>
        </w:rPr>
        <w:t>Si haces un sólo descanso, tómalo cuando veas que tu rendimiento y concentración   decaen.</w:t>
      </w:r>
    </w:p>
    <w:p w:rsidR="00C37CE1" w:rsidRDefault="00C37CE1" w:rsidP="00C37CE1">
      <w:pPr>
        <w:ind w:right="-180"/>
        <w:jc w:val="both"/>
        <w:rPr>
          <w:sz w:val="20"/>
        </w:rPr>
      </w:pPr>
      <w:r>
        <w:rPr>
          <w:sz w:val="20"/>
        </w:rPr>
        <w:t>No aproveches el descanso para actividades que te hagan perder la concentración: TV, radio, conversación larga...</w:t>
      </w:r>
    </w:p>
    <w:p w:rsidR="00C37CE1" w:rsidRDefault="00C37CE1" w:rsidP="00C37CE1">
      <w:pPr>
        <w:ind w:right="-856"/>
        <w:jc w:val="both"/>
        <w:rPr>
          <w:sz w:val="20"/>
        </w:rPr>
      </w:pPr>
      <w:r>
        <w:rPr>
          <w:sz w:val="20"/>
        </w:rPr>
        <w:t>Los periodos de descanso deben ser cortos.</w:t>
      </w:r>
    </w:p>
    <w:p w:rsidR="00C37CE1" w:rsidRDefault="00C37CE1" w:rsidP="00C37CE1">
      <w:pPr>
        <w:ind w:right="-856"/>
        <w:jc w:val="both"/>
        <w:rPr>
          <w:sz w:val="20"/>
        </w:rPr>
      </w:pPr>
    </w:p>
    <w:p w:rsidR="00C37CE1" w:rsidRDefault="00C37CE1" w:rsidP="00C37CE1">
      <w:pPr>
        <w:ind w:right="-360"/>
        <w:jc w:val="both"/>
        <w:rPr>
          <w:sz w:val="20"/>
        </w:rPr>
      </w:pPr>
      <w:r>
        <w:rPr>
          <w:b/>
          <w:bCs/>
          <w:sz w:val="20"/>
        </w:rPr>
        <w:t>AUTOPREMIATE.</w:t>
      </w:r>
      <w:r>
        <w:rPr>
          <w:sz w:val="20"/>
        </w:rPr>
        <w:t xml:space="preserve"> Suele ser muy gratificante. Consiste en determinar de antemano con qué te vas a premiar si   consigues “</w:t>
      </w:r>
      <w:r w:rsidR="00040207">
        <w:rPr>
          <w:sz w:val="20"/>
        </w:rPr>
        <w:t xml:space="preserve">cumplir tu plan”. Por ejemplo: </w:t>
      </w:r>
      <w:r>
        <w:rPr>
          <w:sz w:val="20"/>
        </w:rPr>
        <w:t>ver una película, un programa determinado, quedar con los amigos, ir a un lugar determinado...</w:t>
      </w:r>
    </w:p>
    <w:p w:rsidR="0013047E" w:rsidRPr="001320B3" w:rsidRDefault="004C7AA9" w:rsidP="00174E36">
      <w:pPr>
        <w:autoSpaceDE w:val="0"/>
        <w:autoSpaceDN w:val="0"/>
        <w:adjustRightInd w:val="0"/>
      </w:pPr>
      <w:r>
        <w:rPr>
          <w:rFonts w:ascii="GoudyStout" w:hAnsi="GoudyStout" w:cs="GoudyStout"/>
          <w:color w:val="816600"/>
        </w:rPr>
        <w:t xml:space="preserve"> </w:t>
      </w:r>
    </w:p>
    <w:sectPr w:rsidR="0013047E" w:rsidRPr="001320B3" w:rsidSect="001854C4">
      <w:pgSz w:w="11906" w:h="16838"/>
      <w:pgMar w:top="899" w:right="926"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GoudyStout">
    <w:panose1 w:val="00000000000000000000"/>
    <w:charset w:val="00"/>
    <w:family w:val="roman"/>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3632"/>
    <w:multiLevelType w:val="hybridMultilevel"/>
    <w:tmpl w:val="FCDC4F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A6605E"/>
    <w:multiLevelType w:val="hybridMultilevel"/>
    <w:tmpl w:val="43B0379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2774D7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69E000F6"/>
    <w:multiLevelType w:val="singleLevel"/>
    <w:tmpl w:val="03844944"/>
    <w:lvl w:ilvl="0">
      <w:start w:val="2"/>
      <w:numFmt w:val="bullet"/>
      <w:lvlText w:val="-"/>
      <w:lvlJc w:val="left"/>
      <w:pPr>
        <w:tabs>
          <w:tab w:val="num" w:pos="1068"/>
        </w:tabs>
        <w:ind w:left="1068"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characterSpacingControl w:val="doNotCompress"/>
  <w:compat/>
  <w:rsids>
    <w:rsidRoot w:val="00624A70"/>
    <w:rsid w:val="0000243C"/>
    <w:rsid w:val="00006754"/>
    <w:rsid w:val="00040207"/>
    <w:rsid w:val="000417DA"/>
    <w:rsid w:val="000768D0"/>
    <w:rsid w:val="00085865"/>
    <w:rsid w:val="000A7994"/>
    <w:rsid w:val="000B5974"/>
    <w:rsid w:val="000F23AA"/>
    <w:rsid w:val="0013047E"/>
    <w:rsid w:val="001320B3"/>
    <w:rsid w:val="00143047"/>
    <w:rsid w:val="00174E36"/>
    <w:rsid w:val="001854C4"/>
    <w:rsid w:val="001B0B5B"/>
    <w:rsid w:val="001B62DE"/>
    <w:rsid w:val="001D420B"/>
    <w:rsid w:val="001F4F1A"/>
    <w:rsid w:val="0020152B"/>
    <w:rsid w:val="0021429E"/>
    <w:rsid w:val="002728F0"/>
    <w:rsid w:val="00290D1D"/>
    <w:rsid w:val="0029484D"/>
    <w:rsid w:val="002D1B72"/>
    <w:rsid w:val="002E745E"/>
    <w:rsid w:val="002F2D42"/>
    <w:rsid w:val="002F37A1"/>
    <w:rsid w:val="002F6793"/>
    <w:rsid w:val="0031219F"/>
    <w:rsid w:val="00327FA9"/>
    <w:rsid w:val="00335BD1"/>
    <w:rsid w:val="00365F74"/>
    <w:rsid w:val="003A7CFD"/>
    <w:rsid w:val="003B4AA2"/>
    <w:rsid w:val="003E4438"/>
    <w:rsid w:val="00405468"/>
    <w:rsid w:val="00461EFF"/>
    <w:rsid w:val="00476CCA"/>
    <w:rsid w:val="004C7AA9"/>
    <w:rsid w:val="004F66FA"/>
    <w:rsid w:val="00505E0B"/>
    <w:rsid w:val="005230E3"/>
    <w:rsid w:val="00527B34"/>
    <w:rsid w:val="005407DE"/>
    <w:rsid w:val="005737AB"/>
    <w:rsid w:val="00582118"/>
    <w:rsid w:val="005C0347"/>
    <w:rsid w:val="005E4507"/>
    <w:rsid w:val="005E528B"/>
    <w:rsid w:val="005F0216"/>
    <w:rsid w:val="0060556C"/>
    <w:rsid w:val="00624583"/>
    <w:rsid w:val="00624A70"/>
    <w:rsid w:val="00663FA4"/>
    <w:rsid w:val="00683913"/>
    <w:rsid w:val="006873EB"/>
    <w:rsid w:val="006C2692"/>
    <w:rsid w:val="006D64EE"/>
    <w:rsid w:val="006D6F34"/>
    <w:rsid w:val="006E7F0C"/>
    <w:rsid w:val="00714EDB"/>
    <w:rsid w:val="00741653"/>
    <w:rsid w:val="00750C1F"/>
    <w:rsid w:val="007548AE"/>
    <w:rsid w:val="00777AFA"/>
    <w:rsid w:val="007A07E2"/>
    <w:rsid w:val="007A381F"/>
    <w:rsid w:val="007C188D"/>
    <w:rsid w:val="007D3FE7"/>
    <w:rsid w:val="007F22A6"/>
    <w:rsid w:val="0081390D"/>
    <w:rsid w:val="008342A0"/>
    <w:rsid w:val="00852B41"/>
    <w:rsid w:val="0087784C"/>
    <w:rsid w:val="008862C7"/>
    <w:rsid w:val="008A4F19"/>
    <w:rsid w:val="008C15B5"/>
    <w:rsid w:val="008C5BFD"/>
    <w:rsid w:val="008D1EF0"/>
    <w:rsid w:val="0092006D"/>
    <w:rsid w:val="00922A36"/>
    <w:rsid w:val="0093193D"/>
    <w:rsid w:val="009344AB"/>
    <w:rsid w:val="00936E6C"/>
    <w:rsid w:val="00955B54"/>
    <w:rsid w:val="009671CE"/>
    <w:rsid w:val="009A2C4D"/>
    <w:rsid w:val="009B041E"/>
    <w:rsid w:val="009E184E"/>
    <w:rsid w:val="009E4752"/>
    <w:rsid w:val="009F103F"/>
    <w:rsid w:val="00A106A4"/>
    <w:rsid w:val="00A57B8D"/>
    <w:rsid w:val="00AC4D18"/>
    <w:rsid w:val="00AD43E1"/>
    <w:rsid w:val="00AD4544"/>
    <w:rsid w:val="00B1184E"/>
    <w:rsid w:val="00B210CA"/>
    <w:rsid w:val="00B37C0A"/>
    <w:rsid w:val="00B435D6"/>
    <w:rsid w:val="00B837A1"/>
    <w:rsid w:val="00B93F34"/>
    <w:rsid w:val="00B94284"/>
    <w:rsid w:val="00BF0763"/>
    <w:rsid w:val="00C11E08"/>
    <w:rsid w:val="00C12123"/>
    <w:rsid w:val="00C22080"/>
    <w:rsid w:val="00C37CE1"/>
    <w:rsid w:val="00C43B12"/>
    <w:rsid w:val="00C52347"/>
    <w:rsid w:val="00C55A52"/>
    <w:rsid w:val="00C709EB"/>
    <w:rsid w:val="00C71D13"/>
    <w:rsid w:val="00C76441"/>
    <w:rsid w:val="00C979A0"/>
    <w:rsid w:val="00CB2780"/>
    <w:rsid w:val="00CD5950"/>
    <w:rsid w:val="00D00304"/>
    <w:rsid w:val="00D121B2"/>
    <w:rsid w:val="00D63F19"/>
    <w:rsid w:val="00D71E5D"/>
    <w:rsid w:val="00DC500E"/>
    <w:rsid w:val="00DD70C7"/>
    <w:rsid w:val="00DF10D9"/>
    <w:rsid w:val="00DF207E"/>
    <w:rsid w:val="00DF4A22"/>
    <w:rsid w:val="00E11B30"/>
    <w:rsid w:val="00E138F0"/>
    <w:rsid w:val="00E35685"/>
    <w:rsid w:val="00E67C85"/>
    <w:rsid w:val="00E75CBE"/>
    <w:rsid w:val="00E802B7"/>
    <w:rsid w:val="00E84565"/>
    <w:rsid w:val="00E86780"/>
    <w:rsid w:val="00E95705"/>
    <w:rsid w:val="00EA13B0"/>
    <w:rsid w:val="00EC5EFC"/>
    <w:rsid w:val="00EE1F20"/>
    <w:rsid w:val="00EE6631"/>
    <w:rsid w:val="00EE6E0A"/>
    <w:rsid w:val="00F37022"/>
    <w:rsid w:val="00F469B5"/>
    <w:rsid w:val="00F56CBF"/>
    <w:rsid w:val="00F858FE"/>
    <w:rsid w:val="00F90F58"/>
    <w:rsid w:val="00FC14F3"/>
    <w:rsid w:val="00FD05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2B7"/>
    <w:rPr>
      <w:sz w:val="24"/>
      <w:szCs w:val="24"/>
    </w:rPr>
  </w:style>
  <w:style w:type="paragraph" w:styleId="Ttulo1">
    <w:name w:val="heading 1"/>
    <w:basedOn w:val="Normal"/>
    <w:next w:val="Normal"/>
    <w:qFormat/>
    <w:rsid w:val="00505E0B"/>
    <w:pPr>
      <w:keepNext/>
      <w:spacing w:before="240" w:after="60"/>
      <w:outlineLvl w:val="0"/>
    </w:pPr>
    <w:rPr>
      <w:rFonts w:ascii="Arial" w:eastAsia="SimSun" w:hAnsi="Arial" w:cs="Arial"/>
      <w:b/>
      <w:bCs/>
      <w:kern w:val="32"/>
      <w:sz w:val="32"/>
      <w:szCs w:val="32"/>
      <w:lang w:eastAsia="zh-CN"/>
    </w:rPr>
  </w:style>
  <w:style w:type="paragraph" w:styleId="Ttulo3">
    <w:name w:val="heading 3"/>
    <w:basedOn w:val="Normal"/>
    <w:next w:val="Normal"/>
    <w:qFormat/>
    <w:rsid w:val="00C37CE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3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505E0B"/>
    <w:pPr>
      <w:jc w:val="center"/>
    </w:pPr>
    <w:rPr>
      <w:rFonts w:ascii="Comic Sans MS" w:hAnsi="Comic Sans MS"/>
      <w:b/>
      <w:bCs/>
      <w:u w:val="single"/>
    </w:rPr>
  </w:style>
  <w:style w:type="paragraph" w:styleId="Textoindependiente">
    <w:name w:val="Body Text"/>
    <w:basedOn w:val="Normal"/>
    <w:rsid w:val="00505E0B"/>
    <w:pPr>
      <w:widowControl w:val="0"/>
      <w:tabs>
        <w:tab w:val="left" w:pos="754"/>
      </w:tabs>
      <w:autoSpaceDE w:val="0"/>
      <w:autoSpaceDN w:val="0"/>
      <w:adjustRightInd w:val="0"/>
      <w:spacing w:line="340" w:lineRule="exact"/>
      <w:jc w:val="both"/>
    </w:pPr>
    <w:rPr>
      <w:i/>
      <w:iCs/>
      <w:lang w:val="es-MX"/>
    </w:rPr>
  </w:style>
  <w:style w:type="paragraph" w:styleId="Sangradetextonormal">
    <w:name w:val="Body Text Indent"/>
    <w:basedOn w:val="Normal"/>
    <w:rsid w:val="00A57B8D"/>
    <w:pPr>
      <w:spacing w:after="120"/>
      <w:ind w:left="283"/>
    </w:pPr>
  </w:style>
  <w:style w:type="paragraph" w:styleId="Textodebloque">
    <w:name w:val="Block Text"/>
    <w:basedOn w:val="Normal"/>
    <w:rsid w:val="00741653"/>
    <w:pPr>
      <w:ind w:left="-360" w:right="-1216"/>
    </w:pPr>
    <w:rPr>
      <w:sz w:val="20"/>
      <w:lang w:bidi="he-IL"/>
    </w:rPr>
  </w:style>
  <w:style w:type="paragraph" w:styleId="Textoindependiente2">
    <w:name w:val="Body Text 2"/>
    <w:basedOn w:val="Normal"/>
    <w:rsid w:val="00F56CBF"/>
    <w:pPr>
      <w:spacing w:after="120" w:line="480" w:lineRule="auto"/>
    </w:pPr>
  </w:style>
  <w:style w:type="paragraph" w:styleId="Textodeglobo">
    <w:name w:val="Balloon Text"/>
    <w:basedOn w:val="Normal"/>
    <w:link w:val="TextodegloboCar"/>
    <w:rsid w:val="00040207"/>
    <w:rPr>
      <w:rFonts w:ascii="Tahoma" w:hAnsi="Tahoma" w:cs="Tahoma"/>
      <w:sz w:val="16"/>
      <w:szCs w:val="16"/>
    </w:rPr>
  </w:style>
  <w:style w:type="character" w:customStyle="1" w:styleId="TextodegloboCar">
    <w:name w:val="Texto de globo Car"/>
    <w:basedOn w:val="Fuentedeprrafopredeter"/>
    <w:link w:val="Textodeglobo"/>
    <w:rsid w:val="00040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PAT IES Tías</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IES Tías</dc:title>
  <dc:creator>PC</dc:creator>
  <cp:lastModifiedBy>Dunia</cp:lastModifiedBy>
  <cp:revision>2</cp:revision>
  <cp:lastPrinted>2011-09-27T08:24:00Z</cp:lastPrinted>
  <dcterms:created xsi:type="dcterms:W3CDTF">2013-10-23T08:46:00Z</dcterms:created>
  <dcterms:modified xsi:type="dcterms:W3CDTF">2013-10-23T08:46:00Z</dcterms:modified>
</cp:coreProperties>
</file>